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D0" w:rsidRDefault="002965D0" w:rsidP="002965D0">
      <w:pPr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F08DB57" wp14:editId="11D390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5FB" w:rsidRDefault="001565FB" w:rsidP="001565FB">
      <w:pPr>
        <w:spacing w:line="360" w:lineRule="auto"/>
        <w:jc w:val="center"/>
        <w:rPr>
          <w:b/>
          <w:sz w:val="32"/>
          <w:szCs w:val="32"/>
        </w:rPr>
      </w:pPr>
      <w:r w:rsidRPr="00E00FE3">
        <w:rPr>
          <w:b/>
          <w:sz w:val="32"/>
          <w:szCs w:val="32"/>
        </w:rPr>
        <w:lastRenderedPageBreak/>
        <w:t>Содержание</w:t>
      </w:r>
    </w:p>
    <w:p w:rsidR="001565FB" w:rsidRPr="007434CA" w:rsidRDefault="001565FB" w:rsidP="001565FB">
      <w:pPr>
        <w:spacing w:line="360" w:lineRule="auto"/>
        <w:rPr>
          <w:b/>
          <w:sz w:val="32"/>
          <w:szCs w:val="32"/>
        </w:rPr>
      </w:pPr>
      <w:r w:rsidRPr="007434CA">
        <w:rPr>
          <w:b/>
          <w:sz w:val="32"/>
          <w:szCs w:val="32"/>
        </w:rPr>
        <w:t xml:space="preserve">Введение………………………………………………………            </w:t>
      </w:r>
      <w:r>
        <w:rPr>
          <w:b/>
          <w:sz w:val="32"/>
          <w:szCs w:val="32"/>
        </w:rPr>
        <w:t xml:space="preserve"> </w:t>
      </w:r>
      <w:r w:rsidRPr="007434CA">
        <w:rPr>
          <w:b/>
          <w:sz w:val="32"/>
          <w:szCs w:val="32"/>
        </w:rPr>
        <w:t>3 стр.</w:t>
      </w:r>
    </w:p>
    <w:p w:rsidR="001565FB" w:rsidRPr="007434CA" w:rsidRDefault="001565FB" w:rsidP="001565FB">
      <w:pPr>
        <w:numPr>
          <w:ilvl w:val="0"/>
          <w:numId w:val="18"/>
        </w:numPr>
        <w:rPr>
          <w:b/>
          <w:sz w:val="32"/>
          <w:szCs w:val="32"/>
        </w:rPr>
      </w:pPr>
      <w:r w:rsidRPr="007434CA">
        <w:rPr>
          <w:b/>
          <w:sz w:val="32"/>
          <w:szCs w:val="32"/>
          <w:lang w:eastAsia="ar-SA"/>
        </w:rPr>
        <w:t>Паспорт Программы развития</w:t>
      </w:r>
      <w:r w:rsidRPr="007434CA">
        <w:rPr>
          <w:b/>
          <w:sz w:val="32"/>
          <w:szCs w:val="32"/>
        </w:rPr>
        <w:t xml:space="preserve"> </w:t>
      </w:r>
      <w:r w:rsidRPr="007434CA">
        <w:rPr>
          <w:b/>
          <w:sz w:val="32"/>
          <w:szCs w:val="32"/>
          <w:lang w:eastAsia="ar-SA"/>
        </w:rPr>
        <w:t>Муниципального бюджетного образовательного учреждения дополнительного образования детей Детской школы хореографии города Владимира</w:t>
      </w:r>
      <w:r>
        <w:rPr>
          <w:b/>
          <w:sz w:val="32"/>
          <w:szCs w:val="32"/>
          <w:lang w:eastAsia="ar-SA"/>
        </w:rPr>
        <w:t>...</w:t>
      </w:r>
      <w:r w:rsidRPr="007434CA">
        <w:rPr>
          <w:b/>
          <w:sz w:val="32"/>
          <w:szCs w:val="32"/>
          <w:lang w:eastAsia="ar-SA"/>
        </w:rPr>
        <w:t>5 стр.</w:t>
      </w:r>
    </w:p>
    <w:p w:rsidR="001565FB" w:rsidRPr="007434CA" w:rsidRDefault="001565FB" w:rsidP="001565FB">
      <w:pPr>
        <w:numPr>
          <w:ilvl w:val="0"/>
          <w:numId w:val="18"/>
        </w:numPr>
        <w:rPr>
          <w:b/>
          <w:sz w:val="32"/>
          <w:szCs w:val="32"/>
        </w:rPr>
      </w:pPr>
      <w:r w:rsidRPr="007434CA">
        <w:rPr>
          <w:b/>
          <w:sz w:val="32"/>
          <w:szCs w:val="32"/>
          <w:lang w:eastAsia="ar-SA"/>
        </w:rPr>
        <w:t xml:space="preserve">Информационно-аналитическая справка о ДШХ города </w:t>
      </w:r>
    </w:p>
    <w:p w:rsidR="001565FB" w:rsidRPr="007434CA" w:rsidRDefault="001565FB" w:rsidP="001565FB">
      <w:pPr>
        <w:ind w:left="1070"/>
        <w:rPr>
          <w:b/>
          <w:sz w:val="32"/>
          <w:szCs w:val="32"/>
        </w:rPr>
      </w:pPr>
      <w:r w:rsidRPr="007434CA">
        <w:rPr>
          <w:b/>
          <w:sz w:val="32"/>
          <w:szCs w:val="32"/>
          <w:lang w:eastAsia="ar-SA"/>
        </w:rPr>
        <w:t>Владимира</w:t>
      </w:r>
      <w:r w:rsidRPr="007434CA">
        <w:rPr>
          <w:b/>
          <w:sz w:val="32"/>
          <w:szCs w:val="32"/>
        </w:rPr>
        <w:t>……………………………………………………</w:t>
      </w:r>
      <w:r w:rsidRPr="007434CA">
        <w:rPr>
          <w:b/>
          <w:sz w:val="32"/>
          <w:szCs w:val="32"/>
          <w:lang w:eastAsia="ar-SA"/>
        </w:rPr>
        <w:t>9 стр.</w:t>
      </w:r>
    </w:p>
    <w:p w:rsidR="001565FB" w:rsidRPr="007434CA" w:rsidRDefault="001565FB" w:rsidP="001565FB">
      <w:pPr>
        <w:widowControl w:val="0"/>
        <w:numPr>
          <w:ilvl w:val="0"/>
          <w:numId w:val="18"/>
        </w:numPr>
        <w:snapToGrid w:val="0"/>
        <w:rPr>
          <w:b/>
          <w:sz w:val="32"/>
          <w:szCs w:val="32"/>
        </w:rPr>
      </w:pPr>
      <w:r w:rsidRPr="007434CA">
        <w:rPr>
          <w:b/>
          <w:sz w:val="32"/>
          <w:szCs w:val="32"/>
        </w:rPr>
        <w:t>Миссия, цель и задачи. Приоритетные направления  программ</w:t>
      </w:r>
      <w:r>
        <w:rPr>
          <w:b/>
          <w:sz w:val="32"/>
          <w:szCs w:val="32"/>
        </w:rPr>
        <w:t>ы…………………………………………………..20 стр.</w:t>
      </w:r>
    </w:p>
    <w:p w:rsidR="001565FB" w:rsidRPr="007434CA" w:rsidRDefault="001565FB" w:rsidP="001565FB">
      <w:pPr>
        <w:numPr>
          <w:ilvl w:val="0"/>
          <w:numId w:val="18"/>
        </w:numPr>
        <w:rPr>
          <w:b/>
          <w:sz w:val="32"/>
          <w:szCs w:val="32"/>
        </w:rPr>
      </w:pPr>
      <w:r w:rsidRPr="007434CA">
        <w:rPr>
          <w:b/>
          <w:sz w:val="32"/>
          <w:szCs w:val="32"/>
        </w:rPr>
        <w:t>Характеристика социального заказа общества  на образовательные услуги и его влияние на образовательную деятельность школы</w:t>
      </w:r>
      <w:r>
        <w:rPr>
          <w:b/>
          <w:sz w:val="32"/>
          <w:szCs w:val="32"/>
        </w:rPr>
        <w:t>………………………………………21 стр.</w:t>
      </w:r>
    </w:p>
    <w:p w:rsidR="001565FB" w:rsidRPr="007434CA" w:rsidRDefault="001565FB" w:rsidP="001565FB">
      <w:pPr>
        <w:numPr>
          <w:ilvl w:val="0"/>
          <w:numId w:val="18"/>
        </w:numPr>
        <w:jc w:val="both"/>
        <w:rPr>
          <w:sz w:val="32"/>
          <w:szCs w:val="32"/>
        </w:rPr>
      </w:pPr>
      <w:r w:rsidRPr="007434CA">
        <w:rPr>
          <w:b/>
          <w:sz w:val="32"/>
          <w:szCs w:val="32"/>
        </w:rPr>
        <w:t>Основные принципы и концептуальные подходы Программы развития</w:t>
      </w:r>
      <w:r>
        <w:rPr>
          <w:b/>
          <w:sz w:val="32"/>
          <w:szCs w:val="32"/>
        </w:rPr>
        <w:t>……………………………………..23 стр.</w:t>
      </w:r>
    </w:p>
    <w:p w:rsidR="001565FB" w:rsidRPr="007434CA" w:rsidRDefault="001565FB" w:rsidP="001565FB">
      <w:pPr>
        <w:numPr>
          <w:ilvl w:val="0"/>
          <w:numId w:val="18"/>
        </w:numPr>
        <w:jc w:val="both"/>
        <w:rPr>
          <w:sz w:val="32"/>
          <w:szCs w:val="32"/>
        </w:rPr>
      </w:pPr>
      <w:r w:rsidRPr="007434CA">
        <w:rPr>
          <w:b/>
          <w:sz w:val="32"/>
          <w:szCs w:val="32"/>
          <w:lang w:eastAsia="ar-SA"/>
        </w:rPr>
        <w:t>Основные направления программы и ожидаемые результаты</w:t>
      </w:r>
      <w:r>
        <w:rPr>
          <w:b/>
          <w:sz w:val="32"/>
          <w:szCs w:val="32"/>
          <w:lang w:eastAsia="ar-SA"/>
        </w:rPr>
        <w:t>………………………………………………….26 стр.</w:t>
      </w:r>
    </w:p>
    <w:p w:rsidR="001565FB" w:rsidRPr="007434CA" w:rsidRDefault="001565FB" w:rsidP="001565FB">
      <w:pPr>
        <w:rPr>
          <w:sz w:val="32"/>
          <w:szCs w:val="32"/>
        </w:rPr>
      </w:pPr>
    </w:p>
    <w:p w:rsidR="001565FB" w:rsidRPr="00AE6C84" w:rsidRDefault="001565FB" w:rsidP="001565FB">
      <w:pPr>
        <w:rPr>
          <w:b/>
          <w:sz w:val="32"/>
          <w:szCs w:val="32"/>
        </w:rPr>
      </w:pPr>
      <w:r>
        <w:br w:type="page"/>
      </w:r>
      <w:r w:rsidRPr="00AE6C84">
        <w:rPr>
          <w:b/>
          <w:sz w:val="32"/>
          <w:szCs w:val="32"/>
        </w:rPr>
        <w:lastRenderedPageBreak/>
        <w:t>Введение</w:t>
      </w:r>
    </w:p>
    <w:p w:rsidR="001565FB" w:rsidRDefault="001565FB" w:rsidP="001565FB">
      <w:pPr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Дополнительное образование детей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как образование, органично сочетающее в себе обучение, воспитание и развитие личности ребенка. 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1565FB" w:rsidRDefault="001565FB" w:rsidP="001565FB">
      <w:pPr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Система дополнительного </w:t>
      </w:r>
      <w:r>
        <w:rPr>
          <w:color w:val="000000"/>
          <w:sz w:val="28"/>
          <w:szCs w:val="28"/>
          <w:lang w:eastAsia="ar-SA"/>
        </w:rPr>
        <w:t>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Детская школа хореографии города Владимира как образовательное учреждение, осуществляющее четко спланированное, целенаправленное полноценное художественно-эстетическое образование детей и подростков, реализуя дополнительные образовательные программы, решает следующие задачи: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осуществление государственной политики гуманизации образования, основывающееся на приоритете свободного развития личности;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условий для вхождения ребенка в мир искусства, освоение им выработанных мировой культурой ценностей;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музыкально</w:t>
      </w:r>
      <w:r w:rsidRPr="00AE6C84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эстетических вкусов и потребностей ребенка на лучших образцах классической и современной музыки и танца;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вовлечение детей и подростков в активную творческую деятельность, воспитание активных участников художественной самодеятельности;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выявление одаренных детей, </w:t>
      </w:r>
      <w:r>
        <w:rPr>
          <w:color w:val="000000"/>
          <w:sz w:val="28"/>
          <w:szCs w:val="28"/>
          <w:lang w:eastAsia="ar-SA"/>
        </w:rPr>
        <w:t xml:space="preserve">создание условий для самоопределения, всестороннего развития,  самореализации личности </w:t>
      </w:r>
      <w:r>
        <w:rPr>
          <w:sz w:val="28"/>
          <w:szCs w:val="28"/>
          <w:lang w:eastAsia="ar-SA"/>
        </w:rPr>
        <w:t xml:space="preserve"> и осуществление ранней профессиональной ориентации, подготовка кадров для средних и высших учебных заведений системы культуры;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проведение массовой просветительской работы среди населения: в общеобразовательных школах, в детских садах, частях и подразделениях гарнизона, среди родителей;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условий для сохранения и приумножения традиций отечественного хореографического  образования.</w:t>
      </w: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Программа развития Муниципального бюджетного  учреждения дополнительного </w:t>
      </w:r>
      <w:r w:rsidR="005F77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образования </w:t>
      </w:r>
      <w:r w:rsidR="00682031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Детской</w:t>
      </w:r>
      <w:r w:rsidR="005F77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школы хоре</w:t>
      </w:r>
      <w:r w:rsidR="005F775C">
        <w:rPr>
          <w:sz w:val="28"/>
          <w:szCs w:val="28"/>
          <w:lang w:eastAsia="ar-SA"/>
        </w:rPr>
        <w:t>ографии</w:t>
      </w:r>
      <w:r w:rsidR="00682031">
        <w:rPr>
          <w:sz w:val="28"/>
          <w:szCs w:val="28"/>
          <w:lang w:eastAsia="ar-SA"/>
        </w:rPr>
        <w:t>»</w:t>
      </w:r>
      <w:r w:rsidR="005F775C">
        <w:rPr>
          <w:sz w:val="28"/>
          <w:szCs w:val="28"/>
          <w:lang w:eastAsia="ar-SA"/>
        </w:rPr>
        <w:t xml:space="preserve"> города Владимира на 2016-2020</w:t>
      </w:r>
      <w:r>
        <w:rPr>
          <w:sz w:val="28"/>
          <w:szCs w:val="28"/>
          <w:lang w:eastAsia="ar-SA"/>
        </w:rPr>
        <w:t xml:space="preserve"> годы – нормативно-правовой документ, который определяет цели и задачи, стратегию и тактику развития учреждения, приоритетные направления его деятельности, механизм реализации и предполагаемый результат развития учреждения в указанный период.</w:t>
      </w: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Default="001565FB" w:rsidP="001565F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565FB" w:rsidRPr="00C52F4E" w:rsidRDefault="001565FB" w:rsidP="001565FB">
      <w:pPr>
        <w:tabs>
          <w:tab w:val="left" w:pos="3960"/>
        </w:tabs>
        <w:suppressAutoHyphens/>
        <w:spacing w:before="120" w:after="12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lastRenderedPageBreak/>
        <w:t>1.</w:t>
      </w:r>
      <w:r w:rsidRPr="00AF4954">
        <w:rPr>
          <w:b/>
          <w:sz w:val="32"/>
          <w:szCs w:val="32"/>
          <w:lang w:eastAsia="ar-SA"/>
        </w:rPr>
        <w:t xml:space="preserve"> </w:t>
      </w:r>
      <w:r w:rsidRPr="00C52F4E">
        <w:rPr>
          <w:b/>
          <w:sz w:val="28"/>
          <w:szCs w:val="28"/>
          <w:lang w:eastAsia="ar-SA"/>
        </w:rPr>
        <w:t>Паспорт Программы развития</w:t>
      </w:r>
      <w:r w:rsidRPr="00C52F4E">
        <w:rPr>
          <w:b/>
          <w:sz w:val="28"/>
          <w:szCs w:val="28"/>
        </w:rPr>
        <w:t xml:space="preserve"> </w:t>
      </w:r>
      <w:r w:rsidRPr="00C52F4E">
        <w:rPr>
          <w:b/>
          <w:sz w:val="28"/>
          <w:szCs w:val="28"/>
          <w:lang w:eastAsia="ar-SA"/>
        </w:rPr>
        <w:t>Муниципального бюджетного учреждения дополнительного образования Детской школы хореографии города Владимира</w:t>
      </w:r>
    </w:p>
    <w:p w:rsidR="001565FB" w:rsidRDefault="001565FB" w:rsidP="001565FB">
      <w:pPr>
        <w:tabs>
          <w:tab w:val="left" w:pos="3960"/>
        </w:tabs>
        <w:suppressAutoHyphens/>
        <w:spacing w:before="120" w:after="120"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1.1 Наименование программы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Программа развития Муниципального бюджетного  учреждения дополнительного образования  </w:t>
      </w:r>
      <w:r w:rsidR="0068203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Детской школы хореографии</w:t>
      </w:r>
      <w:r w:rsidR="00682031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города Владимира на 2016-2020 годы.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1.2 Цель программы</w:t>
      </w:r>
    </w:p>
    <w:p w:rsidR="001565FB" w:rsidRDefault="001565FB" w:rsidP="001565F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в</w:t>
      </w:r>
      <w:r w:rsidRPr="00A64C1B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Муниципальном бюджетном  учреждении дополнительного образования </w:t>
      </w:r>
      <w:r w:rsidR="0068203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Детской школы хореографии</w:t>
      </w:r>
      <w:r w:rsidR="00682031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города Владимира  </w:t>
      </w:r>
      <w:r w:rsidR="008A3DCD">
        <w:rPr>
          <w:sz w:val="28"/>
          <w:szCs w:val="28"/>
          <w:lang w:eastAsia="ar-SA"/>
        </w:rPr>
        <w:t>оптимальных условий для удовлетворения потребностей личности, семьи, общества и рынка труда в качестве дополнительного образования путем обновления содержания дополнительных образовательных услуг в соответствии с ФГОС</w:t>
      </w:r>
      <w:r>
        <w:rPr>
          <w:sz w:val="28"/>
          <w:szCs w:val="28"/>
          <w:lang w:eastAsia="ar-SA"/>
        </w:rPr>
        <w:t xml:space="preserve">, приобщение обучающихся к сокровищнице мирового  искусства, формирование всесторонне развитой, социально-активной личности, соответствующей требованиям современного этапа развития общества путём расширения и углубления опыта преподавательской </w:t>
      </w:r>
      <w:r w:rsidR="008A3D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деятельности и исследовательско - экспериментальной работы педагогов в учебно-воспитательном процессе школы.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1.3 Задачи программы</w:t>
      </w:r>
    </w:p>
    <w:p w:rsidR="001565FB" w:rsidRDefault="001565FB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доступности и высокого качества образования.</w:t>
      </w:r>
    </w:p>
    <w:p w:rsidR="001565FB" w:rsidRDefault="001565FB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Совершенствование содержания образовательног</w:t>
      </w:r>
      <w:r w:rsidR="005F775C">
        <w:rPr>
          <w:sz w:val="28"/>
          <w:szCs w:val="28"/>
          <w:lang w:eastAsia="ar-SA"/>
        </w:rPr>
        <w:t>о процесса на основе компетен</w:t>
      </w:r>
      <w:r>
        <w:rPr>
          <w:sz w:val="28"/>
          <w:szCs w:val="28"/>
          <w:lang w:eastAsia="ar-SA"/>
        </w:rPr>
        <w:t>тного и научно-</w:t>
      </w:r>
      <w:r w:rsidR="006134E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методического подхода, внедрение инновационных образовательных технологий и методического обеспечения деятельности школы.</w:t>
      </w:r>
    </w:p>
    <w:p w:rsidR="001565FB" w:rsidRDefault="001565FB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Развитие мировоззрения и духовно-нравственной сферы; формирование музыкально-эстетических вкусов и потребностей как основы воспитания социально-активной личности. </w:t>
      </w:r>
      <w:r w:rsidRPr="00D043BD">
        <w:rPr>
          <w:sz w:val="28"/>
          <w:szCs w:val="28"/>
          <w:lang w:eastAsia="ar-SA"/>
        </w:rPr>
        <w:t>Формирование</w:t>
      </w:r>
      <w:r>
        <w:rPr>
          <w:sz w:val="28"/>
          <w:szCs w:val="28"/>
          <w:lang w:eastAsia="ar-SA"/>
        </w:rPr>
        <w:t xml:space="preserve"> культурно-эстетической среды города Владимира.</w:t>
      </w:r>
    </w:p>
    <w:p w:rsidR="001565FB" w:rsidRDefault="001565FB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общественно-государственного управления школой как фактора обеспечения открытости по отношению к социальной окружающей среде - заказчику образовательных услуг.</w:t>
      </w:r>
    </w:p>
    <w:p w:rsidR="00277B1C" w:rsidRDefault="00277B1C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Формирование готовности к самостоятельному гражданскому, нравственному выбору, индивидуальной творческой самореализации.</w:t>
      </w:r>
    </w:p>
    <w:p w:rsidR="00277B1C" w:rsidRPr="00655570" w:rsidRDefault="00277B1C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Проявление социальной ответственности, осознанного жизненного самоопределения и выбора профессии.</w:t>
      </w:r>
    </w:p>
    <w:p w:rsidR="001565FB" w:rsidRPr="00655570" w:rsidRDefault="001565FB" w:rsidP="001565F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Определение направлений и приоритетов с</w:t>
      </w:r>
      <w:r w:rsidRPr="00655570">
        <w:rPr>
          <w:sz w:val="28"/>
          <w:szCs w:val="28"/>
          <w:lang w:eastAsia="ar-SA"/>
        </w:rPr>
        <w:t>овершенствовани</w:t>
      </w:r>
      <w:r>
        <w:rPr>
          <w:sz w:val="28"/>
          <w:szCs w:val="28"/>
          <w:lang w:eastAsia="ar-SA"/>
        </w:rPr>
        <w:t>я</w:t>
      </w:r>
      <w:r w:rsidRPr="00655570">
        <w:rPr>
          <w:sz w:val="28"/>
          <w:szCs w:val="28"/>
          <w:lang w:eastAsia="ar-SA"/>
        </w:rPr>
        <w:t xml:space="preserve"> материально-технического обеспечения</w:t>
      </w:r>
      <w:r>
        <w:rPr>
          <w:sz w:val="28"/>
          <w:szCs w:val="28"/>
          <w:lang w:eastAsia="ar-SA"/>
        </w:rPr>
        <w:t xml:space="preserve"> деятельности школы.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1.4 Нормативно-правовая основа для разработки программы</w:t>
      </w:r>
    </w:p>
    <w:p w:rsidR="001565FB" w:rsidRPr="00D043BD" w:rsidRDefault="001565FB" w:rsidP="00682031">
      <w:pPr>
        <w:spacing w:line="360" w:lineRule="auto"/>
        <w:rPr>
          <w:sz w:val="28"/>
          <w:szCs w:val="28"/>
          <w:lang w:eastAsia="ar-SA"/>
        </w:rPr>
      </w:pPr>
      <w:r w:rsidRPr="00D043BD">
        <w:rPr>
          <w:sz w:val="28"/>
          <w:szCs w:val="28"/>
          <w:lang w:eastAsia="ar-SA"/>
        </w:rPr>
        <w:t>Програм</w:t>
      </w:r>
      <w:r>
        <w:rPr>
          <w:sz w:val="28"/>
          <w:szCs w:val="28"/>
          <w:lang w:eastAsia="ar-SA"/>
        </w:rPr>
        <w:t>ма разработана в соответствии :</w:t>
      </w:r>
    </w:p>
    <w:p w:rsidR="001565FB" w:rsidRDefault="001565FB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 </w:t>
      </w:r>
      <w:r w:rsidRPr="00214092">
        <w:rPr>
          <w:color w:val="000000"/>
          <w:sz w:val="28"/>
          <w:szCs w:val="28"/>
          <w:lang w:eastAsia="ar-SA"/>
        </w:rPr>
        <w:t>Конституци</w:t>
      </w:r>
      <w:r>
        <w:rPr>
          <w:color w:val="000000"/>
          <w:sz w:val="28"/>
          <w:szCs w:val="28"/>
          <w:lang w:eastAsia="ar-SA"/>
        </w:rPr>
        <w:t>ей</w:t>
      </w:r>
      <w:r>
        <w:rPr>
          <w:sz w:val="28"/>
          <w:szCs w:val="28"/>
          <w:lang w:eastAsia="ar-SA"/>
        </w:rPr>
        <w:t xml:space="preserve"> РФ;</w:t>
      </w:r>
    </w:p>
    <w:p w:rsidR="001565FB" w:rsidRDefault="001565FB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sz w:val="28"/>
          <w:szCs w:val="28"/>
          <w:lang w:eastAsia="ar-SA"/>
        </w:rPr>
      </w:pPr>
      <w:r w:rsidRPr="00214092">
        <w:rPr>
          <w:color w:val="000000"/>
          <w:sz w:val="28"/>
          <w:szCs w:val="28"/>
          <w:lang w:eastAsia="ar-SA"/>
        </w:rPr>
        <w:t>Конвенци</w:t>
      </w:r>
      <w:r>
        <w:rPr>
          <w:color w:val="000000"/>
          <w:sz w:val="28"/>
          <w:szCs w:val="28"/>
          <w:lang w:eastAsia="ar-SA"/>
        </w:rPr>
        <w:t>ей</w:t>
      </w:r>
      <w:r>
        <w:rPr>
          <w:sz w:val="28"/>
          <w:szCs w:val="28"/>
          <w:lang w:eastAsia="ar-SA"/>
        </w:rPr>
        <w:t xml:space="preserve"> о правах ребенка;</w:t>
      </w:r>
    </w:p>
    <w:p w:rsidR="001565FB" w:rsidRPr="001565FB" w:rsidRDefault="001565FB" w:rsidP="00682031">
      <w:pPr>
        <w:pStyle w:val="a9"/>
        <w:numPr>
          <w:ilvl w:val="0"/>
          <w:numId w:val="1"/>
        </w:numPr>
        <w:tabs>
          <w:tab w:val="clear" w:pos="1425"/>
          <w:tab w:val="num" w:pos="505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color w:val="000000"/>
          <w:sz w:val="28"/>
          <w:szCs w:val="28"/>
          <w:lang w:eastAsia="ar-SA"/>
        </w:rPr>
      </w:pPr>
      <w:r w:rsidRPr="001565FB">
        <w:rPr>
          <w:color w:val="000000"/>
          <w:sz w:val="28"/>
          <w:szCs w:val="28"/>
          <w:lang w:eastAsia="ar-SA"/>
        </w:rPr>
        <w:t xml:space="preserve">Федеральным законом Российской Федерации от 29 декабря 2012 г. № 273-ФЗ «Об образовании в Российской Федерации» ;                                              </w:t>
      </w:r>
    </w:p>
    <w:p w:rsidR="001565FB" w:rsidRDefault="00767624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Государственная программа РФ «Развитие образования на 2013-2020 годы». Федеральная целевая программа «Развитие дополнительного образования детей в Российской Федерации до 2020 года» (Распоряжение правительства РФ от 22.11. 2012 г. № 2148-р);</w:t>
      </w:r>
    </w:p>
    <w:p w:rsidR="001565FB" w:rsidRDefault="00767624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Концепция общенациональной системы выявления и развития молодых талантов (утверждена Президентом РФ 03.04.2012);</w:t>
      </w:r>
    </w:p>
    <w:p w:rsidR="001565FB" w:rsidRDefault="008A3DCD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Приказом Минобрнауки России «Об утверждении Типового положения об образовательном учреждении дополнительного образования детей от 26.06.2012 № 504» (зарегистрировано в Минюсте России 02.08. 2012 № 25082).</w:t>
      </w:r>
    </w:p>
    <w:p w:rsidR="001565FB" w:rsidRDefault="001565FB" w:rsidP="00682031">
      <w:pPr>
        <w:numPr>
          <w:ilvl w:val="0"/>
          <w:numId w:val="1"/>
        </w:numPr>
        <w:tabs>
          <w:tab w:val="left" w:pos="502"/>
        </w:tabs>
        <w:suppressAutoHyphens/>
        <w:overflowPunct w:val="0"/>
        <w:autoSpaceDE w:val="0"/>
        <w:spacing w:line="360" w:lineRule="auto"/>
        <w:ind w:left="502" w:hanging="357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Указами Президента РФ по реализации основных направлений Приоритетного национального проекта «Образование»;</w:t>
      </w:r>
    </w:p>
    <w:p w:rsidR="001565FB" w:rsidRDefault="001565FB" w:rsidP="001565FB">
      <w:pPr>
        <w:numPr>
          <w:ilvl w:val="0"/>
          <w:numId w:val="1"/>
        </w:numPr>
        <w:tabs>
          <w:tab w:val="left" w:pos="540"/>
        </w:tabs>
        <w:suppressAutoHyphens/>
        <w:spacing w:line="360" w:lineRule="auto"/>
        <w:ind w:left="540" w:hanging="3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Уставом школы.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1.5 Основные разработчики программы</w:t>
      </w:r>
    </w:p>
    <w:p w:rsidR="001565FB" w:rsidRDefault="001565FB" w:rsidP="001565FB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Муниципальное  </w:t>
      </w:r>
      <w:r w:rsidR="00767624">
        <w:rPr>
          <w:sz w:val="28"/>
          <w:szCs w:val="28"/>
          <w:lang w:eastAsia="ar-SA"/>
        </w:rPr>
        <w:t xml:space="preserve">бюджетное </w:t>
      </w:r>
      <w:r>
        <w:rPr>
          <w:sz w:val="28"/>
          <w:szCs w:val="28"/>
          <w:lang w:eastAsia="ar-SA"/>
        </w:rPr>
        <w:t>учреждение дополнительного образования Детская школа хореографии города Владимира.</w:t>
      </w:r>
    </w:p>
    <w:p w:rsidR="001565FB" w:rsidRDefault="001565FB" w:rsidP="001565FB">
      <w:pPr>
        <w:spacing w:line="360" w:lineRule="auto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1.6 </w:t>
      </w:r>
      <w:r w:rsidRPr="001C4983">
        <w:rPr>
          <w:b/>
          <w:sz w:val="28"/>
          <w:szCs w:val="28"/>
          <w:lang w:eastAsia="ar-SA"/>
        </w:rPr>
        <w:t>Исполнители</w:t>
      </w:r>
      <w:r>
        <w:rPr>
          <w:b/>
          <w:color w:val="000000"/>
          <w:sz w:val="28"/>
          <w:szCs w:val="28"/>
          <w:lang w:eastAsia="ar-SA"/>
        </w:rPr>
        <w:t xml:space="preserve"> программы</w:t>
      </w:r>
    </w:p>
    <w:p w:rsidR="001565FB" w:rsidRDefault="001565FB" w:rsidP="001565FB">
      <w:pPr>
        <w:numPr>
          <w:ilvl w:val="0"/>
          <w:numId w:val="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трудовой коллектив ДШХ города Владимира</w:t>
      </w:r>
    </w:p>
    <w:p w:rsidR="001565FB" w:rsidRDefault="001565FB" w:rsidP="001565FB">
      <w:pPr>
        <w:numPr>
          <w:ilvl w:val="0"/>
          <w:numId w:val="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коллектив обучающихся и их родителей (законных представителей).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1.7 Сроки и этапы реализации программы</w:t>
      </w:r>
    </w:p>
    <w:p w:rsidR="001565FB" w:rsidRDefault="00767624" w:rsidP="001565FB">
      <w:pPr>
        <w:tabs>
          <w:tab w:val="left" w:pos="2880"/>
        </w:tabs>
        <w:suppressAutoHyphens/>
        <w:overflowPunct w:val="0"/>
        <w:autoSpaceDE w:val="0"/>
        <w:spacing w:line="360" w:lineRule="auto"/>
        <w:ind w:left="502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2016-2017 </w:t>
      </w:r>
      <w:r w:rsidR="001565FB">
        <w:rPr>
          <w:sz w:val="28"/>
          <w:szCs w:val="28"/>
          <w:lang w:eastAsia="ar-SA"/>
        </w:rPr>
        <w:t xml:space="preserve">г. – </w:t>
      </w:r>
      <w:r w:rsidR="001565FB">
        <w:rPr>
          <w:sz w:val="28"/>
          <w:szCs w:val="28"/>
          <w:lang w:eastAsia="ar-SA"/>
        </w:rPr>
        <w:tab/>
        <w:t>подготовительный этап</w:t>
      </w:r>
    </w:p>
    <w:p w:rsidR="001565FB" w:rsidRDefault="00767624" w:rsidP="001565FB">
      <w:pPr>
        <w:tabs>
          <w:tab w:val="left" w:pos="2880"/>
        </w:tabs>
        <w:suppressAutoHyphens/>
        <w:overflowPunct w:val="0"/>
        <w:autoSpaceDE w:val="0"/>
        <w:spacing w:line="360" w:lineRule="auto"/>
        <w:ind w:left="502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2017-2019</w:t>
      </w:r>
      <w:r w:rsidR="001565FB">
        <w:rPr>
          <w:sz w:val="28"/>
          <w:szCs w:val="28"/>
          <w:lang w:eastAsia="ar-SA"/>
        </w:rPr>
        <w:t xml:space="preserve"> г. – </w:t>
      </w:r>
      <w:r w:rsidR="001565FB">
        <w:rPr>
          <w:sz w:val="28"/>
          <w:szCs w:val="28"/>
          <w:lang w:eastAsia="ar-SA"/>
        </w:rPr>
        <w:tab/>
        <w:t>основной этап</w:t>
      </w:r>
    </w:p>
    <w:p w:rsidR="001565FB" w:rsidRDefault="00767624" w:rsidP="001565FB">
      <w:pPr>
        <w:tabs>
          <w:tab w:val="left" w:pos="2880"/>
        </w:tabs>
        <w:suppressAutoHyphens/>
        <w:overflowPunct w:val="0"/>
        <w:autoSpaceDE w:val="0"/>
        <w:spacing w:line="360" w:lineRule="auto"/>
        <w:ind w:left="502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2019-2020</w:t>
      </w:r>
      <w:r w:rsidR="001565FB">
        <w:rPr>
          <w:sz w:val="28"/>
          <w:szCs w:val="28"/>
          <w:lang w:eastAsia="ar-SA"/>
        </w:rPr>
        <w:t xml:space="preserve"> г. – </w:t>
      </w:r>
      <w:r w:rsidR="001565FB">
        <w:rPr>
          <w:sz w:val="28"/>
          <w:szCs w:val="28"/>
          <w:lang w:eastAsia="ar-SA"/>
        </w:rPr>
        <w:tab/>
        <w:t>завершающий этап</w:t>
      </w:r>
    </w:p>
    <w:p w:rsidR="001565FB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1.8 Основные направления деятельности по реализации программы</w:t>
      </w:r>
    </w:p>
    <w:p w:rsidR="001565FB" w:rsidRDefault="001565FB" w:rsidP="001565FB">
      <w:pPr>
        <w:numPr>
          <w:ilvl w:val="0"/>
          <w:numId w:val="2"/>
        </w:numPr>
        <w:tabs>
          <w:tab w:val="num" w:pos="240"/>
        </w:tabs>
        <w:suppressAutoHyphens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условий для повышения качества и эффективности образовательного процесса школы.</w:t>
      </w:r>
    </w:p>
    <w:p w:rsidR="001565FB" w:rsidRDefault="001565FB" w:rsidP="001565FB">
      <w:pPr>
        <w:numPr>
          <w:ilvl w:val="1"/>
          <w:numId w:val="2"/>
        </w:numPr>
        <w:tabs>
          <w:tab w:val="clear" w:pos="1800"/>
          <w:tab w:val="left" w:pos="1200"/>
        </w:tabs>
        <w:suppressAutoHyphens/>
        <w:spacing w:line="360" w:lineRule="auto"/>
        <w:ind w:left="1200" w:hanging="4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Дальнейшая разработка и внедрение образовательных дополнительных программ, способствующих оптимизации образовательного пространства. </w:t>
      </w:r>
    </w:p>
    <w:p w:rsidR="001565FB" w:rsidRDefault="001565FB" w:rsidP="001565FB">
      <w:pPr>
        <w:numPr>
          <w:ilvl w:val="1"/>
          <w:numId w:val="2"/>
        </w:numPr>
        <w:tabs>
          <w:tab w:val="clear" w:pos="1800"/>
          <w:tab w:val="left" w:pos="1200"/>
        </w:tabs>
        <w:suppressAutoHyphens/>
        <w:spacing w:line="360" w:lineRule="auto"/>
        <w:ind w:left="1200" w:hanging="4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Использование результатов опытно-экспериментальной и исследовательской работы педагогов в учебно-воспитательном процессе школы и распространение научно-методического и педагогического опыта работы школы.</w:t>
      </w:r>
    </w:p>
    <w:p w:rsidR="001565FB" w:rsidRDefault="001565FB" w:rsidP="001565FB">
      <w:pPr>
        <w:numPr>
          <w:ilvl w:val="1"/>
          <w:numId w:val="2"/>
        </w:numPr>
        <w:tabs>
          <w:tab w:val="clear" w:pos="1800"/>
          <w:tab w:val="left" w:pos="1200"/>
        </w:tabs>
        <w:suppressAutoHyphens/>
        <w:spacing w:line="360" w:lineRule="auto"/>
        <w:ind w:left="1200" w:hanging="4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Поддержка преподавателей и учащихся, демонстрирующих высокий профессиональный уровень.</w:t>
      </w:r>
    </w:p>
    <w:p w:rsidR="001565FB" w:rsidRDefault="001565FB" w:rsidP="001565FB">
      <w:pPr>
        <w:numPr>
          <w:ilvl w:val="0"/>
          <w:numId w:val="2"/>
        </w:numPr>
        <w:tabs>
          <w:tab w:val="num" w:pos="240"/>
        </w:tabs>
        <w:suppressAutoHyphens/>
        <w:spacing w:line="360" w:lineRule="auto"/>
        <w:ind w:left="0"/>
        <w:jc w:val="both"/>
        <w:rPr>
          <w:color w:val="000000"/>
          <w:sz w:val="28"/>
          <w:szCs w:val="28"/>
          <w:lang w:eastAsia="ar-SA"/>
        </w:rPr>
      </w:pPr>
      <w:r w:rsidRPr="00AF4954">
        <w:rPr>
          <w:sz w:val="28"/>
          <w:szCs w:val="28"/>
          <w:lang w:eastAsia="ar-SA"/>
        </w:rPr>
        <w:t>Повышение</w:t>
      </w:r>
      <w:r>
        <w:rPr>
          <w:color w:val="000000"/>
          <w:sz w:val="28"/>
          <w:szCs w:val="28"/>
          <w:lang w:eastAsia="ar-SA"/>
        </w:rPr>
        <w:t xml:space="preserve"> эффективности воспитательного процесса обучающихся</w:t>
      </w:r>
    </w:p>
    <w:p w:rsidR="001565FB" w:rsidRDefault="001565FB" w:rsidP="001565FB">
      <w:pPr>
        <w:spacing w:line="360" w:lineRule="auto"/>
        <w:ind w:left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Деятельность по формированию культурно-эстетической среды города Владимира</w:t>
      </w:r>
      <w:r>
        <w:rPr>
          <w:b/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eastAsia="ar-SA"/>
        </w:rPr>
        <w:t>концертная и просветительская деятельность в городе,  оказание профессиональных услуг населению).</w:t>
      </w:r>
    </w:p>
    <w:p w:rsidR="001565FB" w:rsidRDefault="005F775C" w:rsidP="001565FB">
      <w:pPr>
        <w:numPr>
          <w:ilvl w:val="0"/>
          <w:numId w:val="2"/>
        </w:numPr>
        <w:tabs>
          <w:tab w:val="num" w:pos="240"/>
        </w:tabs>
        <w:suppressAutoHyphens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565FB" w:rsidRPr="00AF4954">
        <w:rPr>
          <w:sz w:val="28"/>
          <w:szCs w:val="28"/>
          <w:lang w:eastAsia="ar-SA"/>
        </w:rPr>
        <w:t>Создание</w:t>
      </w:r>
      <w:r w:rsidR="001565FB">
        <w:rPr>
          <w:sz w:val="28"/>
          <w:szCs w:val="28"/>
          <w:lang w:eastAsia="ar-SA"/>
        </w:rPr>
        <w:t xml:space="preserve"> условий для эффективного управления деятельностью школы.</w:t>
      </w:r>
    </w:p>
    <w:p w:rsidR="001565FB" w:rsidRDefault="001565FB" w:rsidP="001565FB">
      <w:pPr>
        <w:numPr>
          <w:ilvl w:val="1"/>
          <w:numId w:val="2"/>
        </w:numPr>
        <w:tabs>
          <w:tab w:val="clear" w:pos="1800"/>
          <w:tab w:val="left" w:pos="1200"/>
        </w:tabs>
        <w:suppressAutoHyphens/>
        <w:spacing w:line="360" w:lineRule="auto"/>
        <w:ind w:left="1200" w:hanging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Совершенствование системы управления школой через развитие общественно-государственного управления.</w:t>
      </w:r>
    </w:p>
    <w:p w:rsidR="001565FB" w:rsidRDefault="001565FB" w:rsidP="001565FB">
      <w:pPr>
        <w:numPr>
          <w:ilvl w:val="1"/>
          <w:numId w:val="2"/>
        </w:numPr>
        <w:tabs>
          <w:tab w:val="clear" w:pos="1800"/>
          <w:tab w:val="left" w:pos="1200"/>
        </w:tabs>
        <w:suppressAutoHyphens/>
        <w:spacing w:line="360" w:lineRule="auto"/>
        <w:ind w:left="1200" w:hanging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Определение педагогической маркетинговой ориентации стратегии и тактики развития школы.</w:t>
      </w:r>
    </w:p>
    <w:p w:rsidR="001565FB" w:rsidRDefault="005F775C" w:rsidP="001565FB">
      <w:pPr>
        <w:numPr>
          <w:ilvl w:val="0"/>
          <w:numId w:val="2"/>
        </w:numPr>
        <w:tabs>
          <w:tab w:val="num" w:pos="240"/>
        </w:tabs>
        <w:suppressAutoHyphens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565FB" w:rsidRPr="00AF4954">
        <w:rPr>
          <w:sz w:val="28"/>
          <w:szCs w:val="28"/>
          <w:lang w:eastAsia="ar-SA"/>
        </w:rPr>
        <w:t>Разработка</w:t>
      </w:r>
      <w:r w:rsidR="001565FB">
        <w:rPr>
          <w:sz w:val="28"/>
          <w:szCs w:val="28"/>
          <w:lang w:eastAsia="ar-SA"/>
        </w:rPr>
        <w:t xml:space="preserve"> модели кадрового ресурсного обеспечения деятельности школы.</w:t>
      </w:r>
    </w:p>
    <w:p w:rsidR="001565FB" w:rsidRDefault="001565FB" w:rsidP="001565FB">
      <w:pPr>
        <w:spacing w:line="360" w:lineRule="auto"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педагогического ресурса школы средствами повышения профессионального мастерства преподавателей.</w:t>
      </w:r>
    </w:p>
    <w:p w:rsidR="001565FB" w:rsidRDefault="005F775C" w:rsidP="001565FB">
      <w:pPr>
        <w:numPr>
          <w:ilvl w:val="0"/>
          <w:numId w:val="2"/>
        </w:numPr>
        <w:tabs>
          <w:tab w:val="num" w:pos="240"/>
        </w:tabs>
        <w:suppressAutoHyphens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565FB" w:rsidRPr="00AF4954">
        <w:rPr>
          <w:sz w:val="28"/>
          <w:szCs w:val="28"/>
          <w:lang w:eastAsia="ar-SA"/>
        </w:rPr>
        <w:t>Совершенствование</w:t>
      </w:r>
      <w:r w:rsidR="001565FB">
        <w:rPr>
          <w:sz w:val="28"/>
          <w:szCs w:val="28"/>
          <w:lang w:eastAsia="ar-SA"/>
        </w:rPr>
        <w:t xml:space="preserve"> материально-технического обеспечения</w:t>
      </w:r>
    </w:p>
    <w:p w:rsidR="001565FB" w:rsidRPr="00071074" w:rsidRDefault="001565FB" w:rsidP="001565FB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1.9. </w:t>
      </w:r>
      <w:r w:rsidRPr="00071074">
        <w:rPr>
          <w:b/>
          <w:sz w:val="28"/>
          <w:szCs w:val="28"/>
          <w:lang w:eastAsia="ar-SA"/>
        </w:rPr>
        <w:t>Ожидаемые результаты реализации программы</w:t>
      </w:r>
    </w:p>
    <w:p w:rsidR="001565FB" w:rsidRDefault="001565FB" w:rsidP="001565FB">
      <w:pPr>
        <w:numPr>
          <w:ilvl w:val="0"/>
          <w:numId w:val="3"/>
        </w:numPr>
        <w:tabs>
          <w:tab w:val="clear" w:pos="720"/>
          <w:tab w:val="left" w:pos="480"/>
        </w:tabs>
        <w:suppressAutoHyphens/>
        <w:spacing w:line="360" w:lineRule="auto"/>
        <w:ind w:left="480" w:hanging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Создание оптимальных условий для получения ребенком полноценного общего хореографического   образования. Удовлетворение потребности детей </w:t>
      </w:r>
      <w:r w:rsidR="005F77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в занятиях по интересам; формирование всесторонне развитой, социально-активной личности.</w:t>
      </w:r>
    </w:p>
    <w:p w:rsidR="001565FB" w:rsidRDefault="001565FB" w:rsidP="001565FB">
      <w:pPr>
        <w:numPr>
          <w:ilvl w:val="0"/>
          <w:numId w:val="3"/>
        </w:numPr>
        <w:tabs>
          <w:tab w:val="clear" w:pos="720"/>
          <w:tab w:val="left" w:pos="480"/>
        </w:tabs>
        <w:suppressAutoHyphens/>
        <w:spacing w:line="360" w:lineRule="auto"/>
        <w:ind w:left="480" w:hanging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Распространение научно-методического и педагогического опыта работы школы.</w:t>
      </w:r>
    </w:p>
    <w:p w:rsidR="001565FB" w:rsidRDefault="001565FB" w:rsidP="001565FB">
      <w:pPr>
        <w:numPr>
          <w:ilvl w:val="0"/>
          <w:numId w:val="3"/>
        </w:numPr>
        <w:tabs>
          <w:tab w:val="clear" w:pos="720"/>
          <w:tab w:val="left" w:pos="480"/>
        </w:tabs>
        <w:suppressAutoHyphens/>
        <w:spacing w:line="360" w:lineRule="auto"/>
        <w:ind w:left="480" w:hanging="48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Расширение концертной и просветительской деятельности в городе и области.</w:t>
      </w:r>
    </w:p>
    <w:p w:rsidR="001565FB" w:rsidRDefault="001565FB" w:rsidP="001565FB">
      <w:pPr>
        <w:numPr>
          <w:ilvl w:val="0"/>
          <w:numId w:val="3"/>
        </w:numPr>
        <w:tabs>
          <w:tab w:val="clear" w:pos="720"/>
          <w:tab w:val="left" w:pos="480"/>
        </w:tabs>
        <w:suppressAutoHyphens/>
        <w:spacing w:line="360" w:lineRule="auto"/>
        <w:ind w:left="480" w:hanging="48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Совершенствование материально-технического обеспечения учреждения.</w:t>
      </w:r>
    </w:p>
    <w:p w:rsidR="001565FB" w:rsidRDefault="001565FB" w:rsidP="001565FB">
      <w:pPr>
        <w:tabs>
          <w:tab w:val="left" w:pos="717"/>
        </w:tabs>
        <w:suppressAutoHyphens/>
        <w:spacing w:line="360" w:lineRule="auto"/>
        <w:ind w:left="717"/>
        <w:jc w:val="both"/>
        <w:rPr>
          <w:sz w:val="28"/>
          <w:szCs w:val="28"/>
          <w:lang w:eastAsia="ar-SA"/>
        </w:rPr>
      </w:pPr>
    </w:p>
    <w:p w:rsidR="001565FB" w:rsidRPr="0077304C" w:rsidRDefault="001565FB" w:rsidP="008A3DCD">
      <w:pPr>
        <w:rPr>
          <w:b/>
          <w:sz w:val="28"/>
          <w:szCs w:val="28"/>
          <w:lang w:eastAsia="ar-SA"/>
        </w:rPr>
      </w:pPr>
      <w:r>
        <w:rPr>
          <w:sz w:val="32"/>
          <w:szCs w:val="32"/>
          <w:lang w:eastAsia="ar-SA"/>
        </w:rPr>
        <w:br w:type="page"/>
      </w:r>
      <w:r w:rsidRPr="0077304C">
        <w:rPr>
          <w:b/>
          <w:sz w:val="28"/>
          <w:szCs w:val="28"/>
          <w:lang w:eastAsia="ar-SA"/>
        </w:rPr>
        <w:lastRenderedPageBreak/>
        <w:t>2.  Информационно-аналитическая справка о ДШХ города Владимира.</w:t>
      </w:r>
    </w:p>
    <w:p w:rsidR="0077304C" w:rsidRDefault="001565FB" w:rsidP="008A3DCD">
      <w:pPr>
        <w:rPr>
          <w:sz w:val="28"/>
          <w:szCs w:val="28"/>
        </w:rPr>
      </w:pPr>
      <w:r w:rsidRPr="008A3DCD">
        <w:rPr>
          <w:sz w:val="28"/>
          <w:szCs w:val="28"/>
        </w:rPr>
        <w:t xml:space="preserve">    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sz w:val="28"/>
          <w:szCs w:val="28"/>
        </w:rPr>
        <w:t xml:space="preserve"> Муниципальное учреждение дополнительного образования детей «Владимирская городская детская хореографическая школа» было открыто по решению Владимирского городского Совета народных депутатов от 09.10.87</w:t>
      </w:r>
      <w:r w:rsidR="005F775C" w:rsidRPr="008A3DCD">
        <w:rPr>
          <w:sz w:val="28"/>
          <w:szCs w:val="28"/>
        </w:rPr>
        <w:t xml:space="preserve"> </w:t>
      </w:r>
      <w:r w:rsidR="0077304C">
        <w:rPr>
          <w:sz w:val="28"/>
          <w:szCs w:val="28"/>
        </w:rPr>
        <w:t xml:space="preserve">г. Первое время школа </w:t>
      </w:r>
      <w:r w:rsidRPr="008A3DCD">
        <w:rPr>
          <w:sz w:val="28"/>
          <w:szCs w:val="28"/>
        </w:rPr>
        <w:t xml:space="preserve"> находилась на базе Владимирского областного училища культуры. В связи с нехваткой учебных помещений в училище, через год своего существования школа практически была закрыта. Благодаря усилиям многих людей во главе с заведующей городским отделом культуры Литвиновой Зоей Максимовной хореографической школе было выделено отдельно стоящее здание в центре города Владимира, в этом здании школа находится и по настоящее время.   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bCs/>
          <w:sz w:val="28"/>
          <w:szCs w:val="28"/>
        </w:rPr>
        <w:t>Деятельность школы</w:t>
      </w:r>
      <w:r w:rsidRPr="008A3DCD">
        <w:rPr>
          <w:sz w:val="28"/>
          <w:szCs w:val="28"/>
        </w:rPr>
        <w:t xml:space="preserve"> строится на принципах демократии, гуманизма, общедоступности, приоритета человеческих ценнос</w:t>
      </w:r>
      <w:r w:rsidR="005F775C" w:rsidRPr="008A3DCD">
        <w:rPr>
          <w:sz w:val="28"/>
          <w:szCs w:val="28"/>
        </w:rPr>
        <w:t xml:space="preserve">тей, жизни и здоровья человека, </w:t>
      </w:r>
      <w:r w:rsidRPr="008A3DCD">
        <w:rPr>
          <w:sz w:val="28"/>
          <w:szCs w:val="28"/>
        </w:rPr>
        <w:t xml:space="preserve"> гражданственности, свободного развития личности, плюрализма, автономности и светского характера образования.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bCs/>
          <w:sz w:val="28"/>
          <w:szCs w:val="28"/>
        </w:rPr>
        <w:t>Целью создания</w:t>
      </w:r>
      <w:r w:rsidRPr="008A3DCD">
        <w:rPr>
          <w:sz w:val="28"/>
          <w:szCs w:val="28"/>
        </w:rPr>
        <w:t xml:space="preserve"> хореографической школы  является реализация государственной программы по всестороннему удовлетворению образовательных потребностей граждан в области хореографического искусства.   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bCs/>
          <w:sz w:val="28"/>
          <w:szCs w:val="28"/>
        </w:rPr>
        <w:t>Предметом деятельности</w:t>
      </w:r>
      <w:r w:rsidRPr="008A3DCD">
        <w:rPr>
          <w:sz w:val="28"/>
          <w:szCs w:val="28"/>
        </w:rPr>
        <w:t xml:space="preserve"> школы является отбор и подготовка наиболее одаренных детей к продолжению профессионального образования в учебных заведениях среднего и высшего звена в сфере искусства и культуры, а так же обучение навыкам хореографического, музыкального творчества для участия в любительской художественно-творческой деятельности.</w:t>
      </w:r>
    </w:p>
    <w:p w:rsidR="001565FB" w:rsidRDefault="0077304C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ДШХ реализуется пять дополнительных образовательных программ в области хореографического искусства:</w:t>
      </w:r>
    </w:p>
    <w:p w:rsidR="0077304C" w:rsidRDefault="0077304C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предпрофессиональная программа сроком обучения 8 лет;</w:t>
      </w:r>
    </w:p>
    <w:p w:rsidR="0077304C" w:rsidRDefault="0077304C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образовательная программа сроком обучения 4 года;</w:t>
      </w:r>
    </w:p>
    <w:p w:rsidR="0077304C" w:rsidRDefault="0077304C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образовательная программа сроком обучения 7 лет;</w:t>
      </w:r>
    </w:p>
    <w:p w:rsidR="0077304C" w:rsidRDefault="0077304C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обучению сроком 1 год;</w:t>
      </w:r>
    </w:p>
    <w:p w:rsidR="0077304C" w:rsidRPr="008A3DCD" w:rsidRDefault="0077304C" w:rsidP="00682031">
      <w:pPr>
        <w:spacing w:line="360" w:lineRule="auto"/>
        <w:jc w:val="both"/>
        <w:rPr>
          <w:sz w:val="28"/>
          <w:szCs w:val="28"/>
        </w:rPr>
      </w:pP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sz w:val="28"/>
          <w:szCs w:val="28"/>
        </w:rPr>
        <w:lastRenderedPageBreak/>
        <w:t>В школе существ</w:t>
      </w:r>
      <w:r w:rsidR="00412F49" w:rsidRPr="008A3DCD">
        <w:rPr>
          <w:sz w:val="28"/>
          <w:szCs w:val="28"/>
        </w:rPr>
        <w:t xml:space="preserve">ует подготовительное отделение сроком обучения один год  </w:t>
      </w:r>
      <w:r w:rsidRPr="008A3DCD">
        <w:rPr>
          <w:sz w:val="28"/>
          <w:szCs w:val="28"/>
        </w:rPr>
        <w:t>дети в возрасте 6 лет.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bCs/>
          <w:sz w:val="28"/>
          <w:szCs w:val="28"/>
        </w:rPr>
        <w:t>Содержание образования</w:t>
      </w:r>
      <w:r w:rsidRPr="008A3DCD">
        <w:rPr>
          <w:sz w:val="28"/>
          <w:szCs w:val="28"/>
        </w:rPr>
        <w:t xml:space="preserve"> в школе определяется образовательными программами. Образовательные программы разрабатываются в школе для каждого предмета и каждого класса (рабочие программы) в соответствии с примерными рекомендациями к программам по предметам хореографического цикла.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sz w:val="28"/>
          <w:szCs w:val="28"/>
        </w:rPr>
        <w:t>Формы работы школы – групповые занятия, индивидуальные занятия, концертные выступления, внеклассная работа.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sz w:val="28"/>
          <w:szCs w:val="28"/>
        </w:rPr>
        <w:t>В школе работает два отделения;</w:t>
      </w:r>
    </w:p>
    <w:p w:rsidR="001565FB" w:rsidRPr="00B867CE" w:rsidRDefault="001565FB" w:rsidP="00B867CE">
      <w:pPr>
        <w:pStyle w:val="a9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867CE">
        <w:rPr>
          <w:sz w:val="28"/>
          <w:szCs w:val="28"/>
        </w:rPr>
        <w:t>хореографическое отделение</w:t>
      </w:r>
    </w:p>
    <w:p w:rsidR="001565FB" w:rsidRPr="00B867CE" w:rsidRDefault="001565FB" w:rsidP="00B867CE">
      <w:pPr>
        <w:pStyle w:val="a9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867CE">
        <w:rPr>
          <w:sz w:val="28"/>
          <w:szCs w:val="28"/>
        </w:rPr>
        <w:t xml:space="preserve">отделение общего фортепиано     </w:t>
      </w:r>
    </w:p>
    <w:p w:rsidR="001565FB" w:rsidRPr="008A3DCD" w:rsidRDefault="001565FB" w:rsidP="00682031">
      <w:pPr>
        <w:spacing w:line="360" w:lineRule="auto"/>
        <w:jc w:val="both"/>
        <w:rPr>
          <w:sz w:val="28"/>
          <w:szCs w:val="28"/>
        </w:rPr>
      </w:pPr>
      <w:r w:rsidRPr="008A3DCD">
        <w:rPr>
          <w:sz w:val="28"/>
          <w:szCs w:val="28"/>
        </w:rPr>
        <w:t xml:space="preserve">            С первых дней своего существования школа поставила перед собой главную задачу - сделать доступными для детей г. Владимира  все лучшее, что несет в себе занятия хореографией, опирающиеся на вершину хореографического искусства – классический танец. И это понятно, ведь он вобрал в себя весь богатый опыт профессионального театра балета. </w:t>
      </w:r>
    </w:p>
    <w:p w:rsidR="001565FB" w:rsidRDefault="001565FB" w:rsidP="00682031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Классическая система танца разрабатывалась в течение веков и проверена на практике. Она лучше, чем все другие системы воспитывает танцовщика, лучше развивает мускулатуру ног и туловища. Еще в древности отмечали, что из всех видов гимнастических упражнений танец больше всего способствует всестороннему гармоническому развитию человека. Стоит вспомнить слова Сократа: «У бегунов толстые ноги и слабые руки, у борцов плечи широкие, а бедра худые, лишь танец равномерно развивает все тело».  В  классическом танце как бы сконцентрировался опыт многих народов в области танца. </w:t>
      </w:r>
    </w:p>
    <w:p w:rsidR="001565FB" w:rsidRDefault="001565FB" w:rsidP="00682031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Педагогический коллектив школы с первых дней существования школы поставил себе задачу вместо того, чтобы обучать детей исполнению отдельных танцевальных номеров, так называемое «натаскивание на исполнение», как это бывает и сейчас во многих школах искусств, преподать учащимся основы хореографической грамоты, и, прежде всего, основ классического танца. Параллельно с этим идет обучение элементам народно-сценического танца, </w:t>
      </w:r>
      <w:r>
        <w:rPr>
          <w:sz w:val="28"/>
        </w:rPr>
        <w:lastRenderedPageBreak/>
        <w:t>современной хореографии. Преподаватели школы уверены, что, не обучив детей первоначальным элементам хореографической грамоты, нельзя учить их танцам, иначе преподавание теряет всякий смысл.</w:t>
      </w:r>
    </w:p>
    <w:p w:rsidR="001565FB" w:rsidRDefault="001565FB" w:rsidP="00682031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В задачу школы не входит воспитание профессиональных артистов, для этого в стране существуют хореографические училища. Большинство учащихся, окончив школу, изберут другую специальность. Важно другое. Получив серьезное представление об искусстве хореографии и глубоко полюбив его, наши питомцы помогают развитию искусства тем, что пополняют ряды культурных, требовательных, хорошо разбирающихся в искусстве зрителей.    </w:t>
      </w:r>
    </w:p>
    <w:p w:rsidR="001565FB" w:rsidRPr="002A3045" w:rsidRDefault="001565FB" w:rsidP="00682031">
      <w:pPr>
        <w:pStyle w:val="a5"/>
        <w:spacing w:line="360" w:lineRule="auto"/>
        <w:jc w:val="both"/>
        <w:rPr>
          <w:bCs/>
          <w:sz w:val="32"/>
        </w:rPr>
      </w:pPr>
      <w:r w:rsidRPr="002A3045">
        <w:rPr>
          <w:bCs/>
          <w:sz w:val="32"/>
        </w:rPr>
        <w:t>В школе постоянно работают детские коллективы:</w:t>
      </w:r>
    </w:p>
    <w:p w:rsidR="001565FB" w:rsidRDefault="001565FB" w:rsidP="0068203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Ансамбль классическ</w:t>
      </w:r>
      <w:r w:rsidR="008A3DCD">
        <w:rPr>
          <w:sz w:val="28"/>
        </w:rPr>
        <w:t>ого танца старших классов «Пируэ</w:t>
      </w:r>
      <w:r>
        <w:rPr>
          <w:sz w:val="28"/>
        </w:rPr>
        <w:t>т»</w:t>
      </w:r>
    </w:p>
    <w:p w:rsidR="001565FB" w:rsidRDefault="001565FB" w:rsidP="0068203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Ансамбль танца «Забава»</w:t>
      </w:r>
    </w:p>
    <w:p w:rsidR="001565FB" w:rsidRDefault="001565FB" w:rsidP="0068203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Ансамбль танца «Веснушки»</w:t>
      </w:r>
    </w:p>
    <w:p w:rsidR="001565FB" w:rsidRPr="002A3045" w:rsidRDefault="001565FB" w:rsidP="00682031">
      <w:pPr>
        <w:pStyle w:val="a5"/>
        <w:spacing w:line="360" w:lineRule="auto"/>
        <w:ind w:left="225"/>
        <w:jc w:val="both"/>
        <w:rPr>
          <w:sz w:val="28"/>
        </w:rPr>
      </w:pPr>
      <w:r w:rsidRPr="002A3045">
        <w:rPr>
          <w:sz w:val="28"/>
        </w:rPr>
        <w:t>Руководят ансамблями преподаватели школы на общественных началах.</w:t>
      </w:r>
    </w:p>
    <w:p w:rsidR="001565FB" w:rsidRPr="002A3045" w:rsidRDefault="001565FB" w:rsidP="00682031">
      <w:pPr>
        <w:pStyle w:val="a5"/>
        <w:spacing w:line="360" w:lineRule="auto"/>
        <w:ind w:left="225"/>
        <w:jc w:val="both"/>
        <w:rPr>
          <w:bCs/>
          <w:sz w:val="28"/>
        </w:rPr>
      </w:pPr>
      <w:r w:rsidRPr="002A3045">
        <w:rPr>
          <w:bCs/>
          <w:sz w:val="28"/>
        </w:rPr>
        <w:t>Имеют звание «Образцовый коллектив»;</w:t>
      </w:r>
    </w:p>
    <w:p w:rsidR="001565FB" w:rsidRDefault="005F775C" w:rsidP="00682031">
      <w:pPr>
        <w:pStyle w:val="a5"/>
        <w:spacing w:line="360" w:lineRule="auto"/>
        <w:ind w:left="225"/>
        <w:jc w:val="both"/>
        <w:rPr>
          <w:sz w:val="28"/>
        </w:rPr>
      </w:pPr>
      <w:r>
        <w:rPr>
          <w:sz w:val="28"/>
        </w:rPr>
        <w:t xml:space="preserve">Ансамбль </w:t>
      </w:r>
      <w:r w:rsidR="008A3DCD">
        <w:rPr>
          <w:sz w:val="28"/>
        </w:rPr>
        <w:t xml:space="preserve"> танца «Пируэ</w:t>
      </w:r>
      <w:r w:rsidR="001565FB">
        <w:rPr>
          <w:sz w:val="28"/>
        </w:rPr>
        <w:t>т», руководитель Лариса Петровна Балдина.</w:t>
      </w:r>
    </w:p>
    <w:p w:rsidR="001565FB" w:rsidRDefault="001565FB" w:rsidP="00682031">
      <w:pPr>
        <w:pStyle w:val="a5"/>
        <w:spacing w:line="360" w:lineRule="auto"/>
        <w:ind w:left="225"/>
        <w:jc w:val="both"/>
        <w:rPr>
          <w:sz w:val="28"/>
        </w:rPr>
      </w:pPr>
      <w:r>
        <w:rPr>
          <w:sz w:val="28"/>
        </w:rPr>
        <w:t>Ансамбль танца «Забава», руководители Ирина Николаевна Егорова, Ирина Николаевна Мокшина.</w:t>
      </w:r>
    </w:p>
    <w:p w:rsidR="005F775C" w:rsidRDefault="005F775C" w:rsidP="00682031">
      <w:pPr>
        <w:pStyle w:val="a5"/>
        <w:spacing w:line="360" w:lineRule="auto"/>
        <w:jc w:val="both"/>
        <w:rPr>
          <w:b/>
          <w:bCs/>
          <w:sz w:val="36"/>
        </w:rPr>
      </w:pPr>
    </w:p>
    <w:p w:rsidR="001565FB" w:rsidRDefault="001565FB" w:rsidP="00682031">
      <w:pPr>
        <w:pStyle w:val="a5"/>
        <w:spacing w:line="360" w:lineRule="auto"/>
        <w:ind w:left="225"/>
        <w:jc w:val="both"/>
        <w:rPr>
          <w:b/>
          <w:bCs/>
          <w:sz w:val="36"/>
        </w:rPr>
      </w:pPr>
    </w:p>
    <w:p w:rsidR="001565FB" w:rsidRPr="007434CA" w:rsidRDefault="001565FB" w:rsidP="00682031">
      <w:pPr>
        <w:pStyle w:val="a5"/>
        <w:spacing w:line="360" w:lineRule="auto"/>
        <w:ind w:left="2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7434CA">
        <w:rPr>
          <w:b/>
          <w:bCs/>
          <w:sz w:val="28"/>
          <w:szCs w:val="28"/>
        </w:rPr>
        <w:t>Характеристика микрорайона школы.</w:t>
      </w:r>
    </w:p>
    <w:p w:rsidR="001565FB" w:rsidRDefault="001565FB" w:rsidP="00682031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Школа расположена в центре г. Владимира, у самых Золотых Ворот.  В районе школы находится общеобразовательная школа №1, лицеи, колледжи, областная публичная библиотека, музыкальный факультет педагогического университета, областной драматический театр им. Луначарского, дом  актера</w:t>
      </w:r>
    </w:p>
    <w:p w:rsidR="001565FB" w:rsidRDefault="001565FB" w:rsidP="00682031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Очень удобное расположение школы, большое количество общественного транспорта позволяет приезжать на обучение  в школу детям со всех районов города</w:t>
      </w:r>
    </w:p>
    <w:p w:rsidR="001565FB" w:rsidRPr="007434CA" w:rsidRDefault="001565FB" w:rsidP="00682031">
      <w:pPr>
        <w:pStyle w:val="a5"/>
        <w:spacing w:line="360" w:lineRule="auto"/>
        <w:ind w:left="2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Pr="007434CA">
        <w:rPr>
          <w:b/>
          <w:bCs/>
          <w:sz w:val="28"/>
          <w:szCs w:val="28"/>
        </w:rPr>
        <w:t>Материально-техническая база.</w:t>
      </w:r>
    </w:p>
    <w:p w:rsidR="001565FB" w:rsidRDefault="001565FB" w:rsidP="00682031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Хореографическая школа располагается в отдельно стоящем здании,</w:t>
      </w:r>
    </w:p>
    <w:p w:rsidR="001565FB" w:rsidRDefault="00B867CE" w:rsidP="00682031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общей площадью 779.4</w:t>
      </w:r>
      <w:r w:rsidR="001565FB">
        <w:rPr>
          <w:sz w:val="28"/>
        </w:rPr>
        <w:t xml:space="preserve"> кв. м. Здание 2-х этажное, кирпичное. Центральное отопление. Крыша покрыта андулином.</w:t>
      </w:r>
    </w:p>
    <w:p w:rsidR="001565FB" w:rsidRDefault="001565FB" w:rsidP="00682031">
      <w:pPr>
        <w:pStyle w:val="a5"/>
        <w:spacing w:line="360" w:lineRule="auto"/>
        <w:ind w:left="225"/>
        <w:jc w:val="both"/>
        <w:rPr>
          <w:b/>
          <w:bCs/>
          <w:sz w:val="28"/>
        </w:rPr>
      </w:pPr>
      <w:r>
        <w:rPr>
          <w:b/>
          <w:bCs/>
          <w:sz w:val="28"/>
        </w:rPr>
        <w:t>2.3 Для обеспечения учебного процесса школа располагает: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пятью специализированными хореографическими классами, оборудованными специальными станками (поручнями), зеркальной стенкой, аудиоаппаратурой, фортепиано;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одной комнатой для пошива сценических костюмов, оборудованной швейной машинкой, оверлогом, раскройным столом.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одной комнатой для хранения сценических костюмов, обуви, реквизита, оборудованная стеллажами, шкафами, поручнями.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классом для занятий теоретическими дисциплинами, оборудованный;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аудио, видео техникой,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набором аудио записей музыкальных программ,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видеозаписей балетного репертуара, концертных программ коллективов, отдельных исполнителей, отчетных концертов школы;</w:t>
      </w:r>
    </w:p>
    <w:p w:rsidR="001565FB" w:rsidRDefault="001565FB" w:rsidP="00682031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Видеокамерами.</w:t>
      </w:r>
    </w:p>
    <w:p w:rsidR="001565FB" w:rsidRDefault="001565FB" w:rsidP="00682031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Семью классами для индивидуальных занятий по фортепиано, оборудованными</w:t>
      </w:r>
      <w:r>
        <w:t xml:space="preserve"> </w:t>
      </w:r>
      <w:r>
        <w:rPr>
          <w:sz w:val="28"/>
        </w:rPr>
        <w:t>музыкальными инструментами, мебелью, набором методической литературы и нотным материалом.</w:t>
      </w:r>
    </w:p>
    <w:p w:rsidR="001565FB" w:rsidRDefault="001565FB" w:rsidP="00682031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Кроме учебных кабинетов в школе имеются;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кабинет директора школы, 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кабинет заместителя директора школы по УВР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кабинет за</w:t>
      </w:r>
      <w:r w:rsidR="00B867CE">
        <w:rPr>
          <w:sz w:val="28"/>
        </w:rPr>
        <w:t>местителя директора школы по АХР</w:t>
      </w:r>
      <w:r>
        <w:rPr>
          <w:sz w:val="28"/>
        </w:rPr>
        <w:t>,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кабинет секретаря, 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комната для преподавателей, </w:t>
      </w:r>
    </w:p>
    <w:p w:rsidR="001565FB" w:rsidRDefault="001565FB" w:rsidP="00682031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кладовая для хранения хозяйственного инвентаря.</w:t>
      </w:r>
    </w:p>
    <w:p w:rsidR="001565FB" w:rsidRDefault="001565FB" w:rsidP="00682031">
      <w:pPr>
        <w:pStyle w:val="22"/>
        <w:spacing w:line="360" w:lineRule="auto"/>
        <w:jc w:val="both"/>
        <w:rPr>
          <w:sz w:val="28"/>
        </w:rPr>
      </w:pPr>
      <w:r>
        <w:rPr>
          <w:sz w:val="28"/>
        </w:rPr>
        <w:t>В школе имеется подборка специальной литературы по хореографич</w:t>
      </w:r>
      <w:r w:rsidR="00B867CE">
        <w:rPr>
          <w:sz w:val="28"/>
        </w:rPr>
        <w:t>еским и музыкальным дисциплинам.</w:t>
      </w:r>
    </w:p>
    <w:p w:rsidR="001565FB" w:rsidRDefault="001565FB" w:rsidP="00682031">
      <w:pPr>
        <w:pStyle w:val="22"/>
        <w:spacing w:line="360" w:lineRule="auto"/>
        <w:jc w:val="both"/>
        <w:rPr>
          <w:sz w:val="28"/>
        </w:rPr>
      </w:pPr>
      <w:r>
        <w:rPr>
          <w:sz w:val="28"/>
        </w:rPr>
        <w:t xml:space="preserve">Для проведения концертной деятельности в школе имеются сценические костюмы, обувь, реквизит </w:t>
      </w:r>
      <w:r w:rsidR="00B867CE">
        <w:rPr>
          <w:sz w:val="28"/>
        </w:rPr>
        <w:t>.</w:t>
      </w:r>
    </w:p>
    <w:p w:rsidR="001565FB" w:rsidRDefault="001565FB" w:rsidP="00682031">
      <w:pPr>
        <w:pStyle w:val="22"/>
        <w:spacing w:line="360" w:lineRule="auto"/>
        <w:jc w:val="both"/>
        <w:rPr>
          <w:sz w:val="28"/>
        </w:rPr>
      </w:pPr>
      <w:r>
        <w:rPr>
          <w:sz w:val="28"/>
        </w:rPr>
        <w:t>Для обеспечения управленческой деятельности  школа располагает;</w:t>
      </w:r>
    </w:p>
    <w:p w:rsidR="001565FB" w:rsidRDefault="00412F49" w:rsidP="00682031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компьютер</w:t>
      </w:r>
      <w:r w:rsidR="001565FB">
        <w:rPr>
          <w:sz w:val="28"/>
        </w:rPr>
        <w:t xml:space="preserve">ами с программами для офиса, программами для обработки и записи музыкального материала, программой для записи </w:t>
      </w:r>
      <w:r w:rsidR="001565FB">
        <w:rPr>
          <w:sz w:val="28"/>
          <w:lang w:val="en-US"/>
        </w:rPr>
        <w:t>CD</w:t>
      </w:r>
      <w:r w:rsidR="001565FB">
        <w:rPr>
          <w:sz w:val="28"/>
        </w:rPr>
        <w:t>,</w:t>
      </w:r>
    </w:p>
    <w:p w:rsidR="001565FB" w:rsidRDefault="001565FB" w:rsidP="00682031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копировальным аппаратом «</w:t>
      </w:r>
      <w:r>
        <w:rPr>
          <w:sz w:val="28"/>
          <w:lang w:val="en-US"/>
        </w:rPr>
        <w:t>CANON</w:t>
      </w:r>
      <w:r>
        <w:rPr>
          <w:sz w:val="28"/>
        </w:rPr>
        <w:t>»</w:t>
      </w:r>
    </w:p>
    <w:p w:rsidR="001565FB" w:rsidRDefault="001565FB" w:rsidP="00682031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лазернымм принтерами ,</w:t>
      </w:r>
    </w:p>
    <w:p w:rsidR="001565FB" w:rsidRDefault="001565FB" w:rsidP="00682031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струйным принтером (цветным)</w:t>
      </w:r>
    </w:p>
    <w:p w:rsidR="001565FB" w:rsidRPr="00B867CE" w:rsidRDefault="001565FB" w:rsidP="00682031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сканером</w:t>
      </w:r>
    </w:p>
    <w:p w:rsidR="001565FB" w:rsidRPr="002A3045" w:rsidRDefault="001565FB" w:rsidP="006820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2A3045">
        <w:rPr>
          <w:b/>
          <w:sz w:val="28"/>
          <w:szCs w:val="28"/>
        </w:rPr>
        <w:t>Организация учебно-воспитательного процесса</w:t>
      </w:r>
    </w:p>
    <w:p w:rsidR="001565FB" w:rsidRPr="002A3045" w:rsidRDefault="001565FB" w:rsidP="00682031">
      <w:pPr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соответствии с Концепцией образовательной политики Министерства культуры России главной задачей школы является «ранняя профессионализация образования, оказывающая влияние на обще эстетическое воспитание и повышение культуры населения и являющаяся важным этапом поиска творческих дарований».</w:t>
      </w:r>
    </w:p>
    <w:p w:rsidR="001565FB" w:rsidRPr="002A3045" w:rsidRDefault="001565FB" w:rsidP="00682031">
      <w:pPr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Из этого следует необходимость развития трех ступеней образовательной деятельности:</w:t>
      </w:r>
    </w:p>
    <w:p w:rsidR="001565FB" w:rsidRPr="002A3045" w:rsidRDefault="001565FB" w:rsidP="00682031">
      <w:pPr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Подготовка опред</w:t>
      </w:r>
      <w:r>
        <w:rPr>
          <w:sz w:val="28"/>
          <w:szCs w:val="28"/>
        </w:rPr>
        <w:t xml:space="preserve">еленного контингента учащихся и </w:t>
      </w:r>
      <w:r w:rsidRPr="002A3045">
        <w:rPr>
          <w:sz w:val="28"/>
          <w:szCs w:val="28"/>
        </w:rPr>
        <w:t>выпускников школы к поступлению в профильные учебные  заведения, обеспечивающая в дальнейшем их профессиональную деятельность в сфере культуры и искусства.</w:t>
      </w:r>
      <w:r>
        <w:rPr>
          <w:sz w:val="28"/>
          <w:szCs w:val="28"/>
        </w:rPr>
        <w:t xml:space="preserve"> </w:t>
      </w:r>
      <w:r w:rsidRPr="002A3045">
        <w:rPr>
          <w:sz w:val="28"/>
          <w:szCs w:val="28"/>
        </w:rPr>
        <w:t>Воспитание люб</w:t>
      </w:r>
      <w:r>
        <w:rPr>
          <w:sz w:val="28"/>
          <w:szCs w:val="28"/>
        </w:rPr>
        <w:t xml:space="preserve">ителя, владеющего искусством по </w:t>
      </w:r>
      <w:r w:rsidRPr="002A3045">
        <w:rPr>
          <w:sz w:val="28"/>
          <w:szCs w:val="28"/>
        </w:rPr>
        <w:t>выбранной им специальности на уровне требований</w:t>
      </w:r>
      <w:r w:rsidRPr="002A3045">
        <w:rPr>
          <w:sz w:val="28"/>
          <w:szCs w:val="28"/>
        </w:rPr>
        <w:br/>
      </w:r>
      <w:r>
        <w:rPr>
          <w:sz w:val="28"/>
          <w:szCs w:val="28"/>
        </w:rPr>
        <w:t xml:space="preserve"> г</w:t>
      </w:r>
      <w:r w:rsidRPr="002A3045">
        <w:rPr>
          <w:sz w:val="28"/>
          <w:szCs w:val="28"/>
        </w:rPr>
        <w:t>осударственных образовательных стандартов, имеющих стремление и способности к деятельности на уровне  любительских творческих объединений и организаций или к индивидуальной деятельности соответствующего уровня.</w:t>
      </w:r>
    </w:p>
    <w:p w:rsidR="001565FB" w:rsidRPr="002A3045" w:rsidRDefault="001565FB" w:rsidP="00682031">
      <w:pPr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lastRenderedPageBreak/>
        <w:t>Воспитание активных потребителей духовных  ценностей, обладающих знаниями, умениями и навыками в пределах государственного образовательного стандарта или адаптированных программ, уровень образования который способствует адекватному восприятию искусства и вовлечению в творческую деятельность на любительском уровне.</w:t>
      </w:r>
    </w:p>
    <w:p w:rsidR="001565FB" w:rsidRPr="007434CA" w:rsidRDefault="001565FB" w:rsidP="00682031">
      <w:pPr>
        <w:pStyle w:val="20"/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2A3045">
        <w:rPr>
          <w:b/>
          <w:bCs/>
          <w:sz w:val="28"/>
          <w:szCs w:val="28"/>
          <w:u w:val="single"/>
        </w:rPr>
        <w:t>Хореографическое отделение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Хореографическая школа является формой начального хореографического образования. Наиболее важным вопросом, стоящим перед школой является организация учебно-воспитательного процесса. Учебный процесс в школе вобрал в себя ряд черт, сближающих его с учебным процессом профессионального учебного заведения, а именно;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-наличие учебного плана, определяющего цели, задачи и форму обучения,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-наличие в учебном плане комплекса специальных дисциплин, основой, фундаментом которого является классический танец,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-строгая последовательность в овладении лексикой, техническими приемами танца, обусловленные программами по танцевальным предмета,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-систематичность и регулярность занятий, обеспечивающие постепенность в развитии природных данных и способностей учащихся.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Такая организация учебно-воспитательного процесса наиболее полно отвечает задачам комплексного подхода к обучению и воспитанию. Однако, учитывая то, что основная цель хореографической школы не подготовка профессиональных артистов, а эстетическое воспитания средствами танца, обучение здесь должно быть доступно значительно большему кругу детей, чем в хореографическом училище.</w:t>
      </w:r>
    </w:p>
    <w:p w:rsidR="001565FB" w:rsidRPr="002A3045" w:rsidRDefault="001565FB" w:rsidP="00682031">
      <w:pPr>
        <w:pStyle w:val="20"/>
        <w:spacing w:after="0" w:line="360" w:lineRule="auto"/>
        <w:jc w:val="both"/>
        <w:rPr>
          <w:sz w:val="28"/>
          <w:szCs w:val="28"/>
        </w:rPr>
      </w:pPr>
      <w:r w:rsidRPr="002A3045">
        <w:rPr>
          <w:b/>
          <w:bCs/>
          <w:sz w:val="28"/>
          <w:szCs w:val="28"/>
          <w:u w:val="single"/>
        </w:rPr>
        <w:t>Учебный план</w:t>
      </w:r>
      <w:r w:rsidRPr="002A3045">
        <w:rPr>
          <w:sz w:val="28"/>
          <w:szCs w:val="28"/>
        </w:rPr>
        <w:t xml:space="preserve"> хореографической школы имеет специфических черт;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-значительно меньший объем изучаемого материала,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-ниже уровень требований к способностям и физическим данным учащихся (хотя наличие определенных способностей обязательны),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-значительно меньшая недельная нагрузка на учащихся,</w:t>
      </w:r>
    </w:p>
    <w:p w:rsidR="001565FB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lastRenderedPageBreak/>
        <w:t>-более дифференцированный подход к учащимся.</w:t>
      </w:r>
    </w:p>
    <w:p w:rsidR="001565FB" w:rsidRPr="002A3045" w:rsidRDefault="001565FB" w:rsidP="00682031">
      <w:pPr>
        <w:pStyle w:val="20"/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</w:t>
      </w:r>
      <w:r w:rsidRPr="002A3045">
        <w:rPr>
          <w:b/>
          <w:bCs/>
          <w:sz w:val="28"/>
          <w:szCs w:val="28"/>
          <w:u w:val="single"/>
        </w:rPr>
        <w:t>рограмма предмета</w:t>
      </w:r>
      <w:r w:rsidRPr="002A3045">
        <w:rPr>
          <w:sz w:val="28"/>
          <w:szCs w:val="28"/>
        </w:rPr>
        <w:t>, составляемая на основе учебно</w:t>
      </w:r>
      <w:r w:rsidRPr="002A3045">
        <w:rPr>
          <w:sz w:val="28"/>
          <w:szCs w:val="28"/>
        </w:rPr>
        <w:softHyphen/>
        <w:t>го плана и устанавливающая содержание, систему и объем зна</w:t>
      </w:r>
      <w:r w:rsidRPr="002A3045">
        <w:rPr>
          <w:sz w:val="28"/>
          <w:szCs w:val="28"/>
        </w:rPr>
        <w:softHyphen/>
        <w:t>ний, которые должны быть усвоены учащимися.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Каждый учебный год в этой программе неразрывно связан с последующим. В младших классах (первый—четвертый) закла</w:t>
      </w:r>
      <w:r w:rsidRPr="002A3045">
        <w:rPr>
          <w:sz w:val="28"/>
          <w:szCs w:val="28"/>
        </w:rPr>
        <w:softHyphen/>
        <w:t>дывается элементарная основа, без которой в дальнейшем не мо</w:t>
      </w:r>
      <w:r w:rsidRPr="002A3045">
        <w:rPr>
          <w:sz w:val="28"/>
          <w:szCs w:val="28"/>
        </w:rPr>
        <w:softHyphen/>
        <w:t>жет крепнуть и развиваться мастерство будущего танцовщика. В средних классах (пятый — шестой), опираясь на подго</w:t>
      </w:r>
      <w:r w:rsidRPr="002A3045">
        <w:rPr>
          <w:sz w:val="28"/>
          <w:szCs w:val="28"/>
        </w:rPr>
        <w:softHyphen/>
        <w:t>товленный в младших классах фундамент, ученики осваи</w:t>
      </w:r>
      <w:r w:rsidRPr="002A3045">
        <w:rPr>
          <w:sz w:val="28"/>
          <w:szCs w:val="28"/>
        </w:rPr>
        <w:softHyphen/>
        <w:t>вают и развивают более трудные исполнительские приемы. На</w:t>
      </w:r>
      <w:r w:rsidRPr="002A3045">
        <w:rPr>
          <w:sz w:val="28"/>
          <w:szCs w:val="28"/>
        </w:rPr>
        <w:softHyphen/>
        <w:t>конец, в старшем классе (седьмом</w:t>
      </w:r>
      <w:r w:rsidR="00B867CE">
        <w:rPr>
          <w:sz w:val="28"/>
          <w:szCs w:val="28"/>
        </w:rPr>
        <w:t>- восьмом</w:t>
      </w:r>
      <w:r w:rsidRPr="002A3045">
        <w:rPr>
          <w:sz w:val="28"/>
          <w:szCs w:val="28"/>
        </w:rPr>
        <w:t>) окончательно завершается и совершенствуется наиболее сложная часть программы, опирающаяся на достигнутое в предшествующих классах.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Если один из разделов программы будет проработан пре</w:t>
      </w:r>
      <w:r w:rsidRPr="002A3045">
        <w:rPr>
          <w:sz w:val="28"/>
          <w:szCs w:val="28"/>
        </w:rPr>
        <w:softHyphen/>
        <w:t>подавателем технически и художественно неполноценно, то в общем курсе обучения образуется непоправимый изъян, ко</w:t>
      </w:r>
      <w:r w:rsidRPr="002A3045">
        <w:rPr>
          <w:sz w:val="28"/>
          <w:szCs w:val="28"/>
        </w:rPr>
        <w:softHyphen/>
        <w:t>торый не всегда удается успешно выправить. Поэтому ошибочно рассматривать отдельные периоды обучения как наиболее ответ</w:t>
      </w:r>
      <w:r w:rsidRPr="002A3045">
        <w:rPr>
          <w:sz w:val="28"/>
          <w:szCs w:val="28"/>
        </w:rPr>
        <w:softHyphen/>
        <w:t>ственные и главные. Каждый из них одинаково труден и ответ</w:t>
      </w:r>
      <w:r w:rsidRPr="002A3045">
        <w:rPr>
          <w:sz w:val="28"/>
          <w:szCs w:val="28"/>
        </w:rPr>
        <w:softHyphen/>
        <w:t>ствен по своему значению, ибо выполнение всей программы зависит от общей суммы знаний и навыков, приобретенных уча</w:t>
      </w:r>
      <w:r w:rsidRPr="002A3045">
        <w:rPr>
          <w:sz w:val="28"/>
          <w:szCs w:val="28"/>
        </w:rPr>
        <w:softHyphen/>
        <w:t>щимися в школе, от того коллектива учителей, который спо</w:t>
      </w:r>
      <w:r w:rsidRPr="002A3045">
        <w:rPr>
          <w:sz w:val="28"/>
          <w:szCs w:val="28"/>
        </w:rPr>
        <w:softHyphen/>
        <w:t>собен квалифицированно выполнить эту задачу, а  руководство хореографической школы методически и творчески сплотить этот коллектив.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Выполняя годовую программу, преподаватель тщательно укреп</w:t>
      </w:r>
      <w:r w:rsidRPr="002A3045">
        <w:rPr>
          <w:sz w:val="28"/>
          <w:szCs w:val="28"/>
        </w:rPr>
        <w:softHyphen/>
        <w:t>ляет и развивает то положительное, что приобрели учащиеся в предыдущем году, тщательно отрабатывая все то, что осталось еще недостаточно хорошо усвоено.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Если учащиеся по каким-либо причинам недостаточно хорошо</w:t>
      </w:r>
      <w:r w:rsidRPr="002A3045">
        <w:rPr>
          <w:sz w:val="28"/>
          <w:szCs w:val="28"/>
          <w:lang w:val="fr-FR"/>
        </w:rPr>
        <w:t xml:space="preserve"> </w:t>
      </w:r>
      <w:r w:rsidRPr="002A3045">
        <w:rPr>
          <w:sz w:val="28"/>
          <w:szCs w:val="28"/>
        </w:rPr>
        <w:t>усвоили программу предшествующего года, тогда про</w:t>
      </w:r>
      <w:r w:rsidRPr="002A3045">
        <w:rPr>
          <w:sz w:val="28"/>
          <w:szCs w:val="28"/>
        </w:rPr>
        <w:softHyphen/>
        <w:t>хождение нового материала следует задержать, а может быть, даже вернуться назад для того, чтобы исправить допущенные ранее оплошности. Только после этого можно продолжать про</w:t>
      </w:r>
      <w:r w:rsidRPr="002A3045">
        <w:rPr>
          <w:sz w:val="28"/>
          <w:szCs w:val="28"/>
        </w:rPr>
        <w:softHyphen/>
        <w:t xml:space="preserve">хождение нового материала. Программа составлена, как уже </w:t>
      </w:r>
      <w:r w:rsidRPr="002A3045">
        <w:rPr>
          <w:sz w:val="28"/>
          <w:szCs w:val="28"/>
        </w:rPr>
        <w:lastRenderedPageBreak/>
        <w:t>говорилось выше, с  учетом возраста учащихся, всех особеннос</w:t>
      </w:r>
      <w:r w:rsidRPr="002A3045">
        <w:rPr>
          <w:sz w:val="28"/>
          <w:szCs w:val="28"/>
        </w:rPr>
        <w:softHyphen/>
        <w:t>тей данного предмета</w:t>
      </w:r>
      <w:r w:rsidRPr="002A3045">
        <w:rPr>
          <w:sz w:val="28"/>
          <w:szCs w:val="28"/>
          <w:vertAlign w:val="superscript"/>
        </w:rPr>
        <w:t xml:space="preserve"> </w:t>
      </w:r>
      <w:r w:rsidRPr="002A3045">
        <w:rPr>
          <w:sz w:val="28"/>
          <w:szCs w:val="28"/>
        </w:rPr>
        <w:t>и заключает в себе тот минимум, к вы</w:t>
      </w:r>
      <w:r w:rsidRPr="002A3045">
        <w:rPr>
          <w:sz w:val="28"/>
          <w:szCs w:val="28"/>
        </w:rPr>
        <w:softHyphen/>
        <w:t>полнению которого необходимо стремиться неуклонно. Однако в школе учатся дети различной одаренности, следовательно, и результаты обучения будут отличаться друг от друга. Не все из них могут освоить высокую степень техники классического тан</w:t>
      </w:r>
      <w:r w:rsidRPr="002A3045">
        <w:rPr>
          <w:sz w:val="28"/>
          <w:szCs w:val="28"/>
        </w:rPr>
        <w:softHyphen/>
        <w:t>ца. В таком случае педагог  делает все от него зависящее, чтобы ученик добился лучших результатов. Если же это невоз</w:t>
      </w:r>
      <w:r w:rsidRPr="002A3045">
        <w:rPr>
          <w:sz w:val="28"/>
          <w:szCs w:val="28"/>
        </w:rPr>
        <w:softHyphen/>
        <w:t>можно, то программа для данного ученика  считается исчерпанной.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Пусть</w:t>
      </w:r>
      <w:r w:rsidRPr="002A3045">
        <w:rPr>
          <w:sz w:val="28"/>
          <w:szCs w:val="28"/>
          <w:lang w:val="fr-FR"/>
        </w:rPr>
        <w:t xml:space="preserve"> </w:t>
      </w:r>
      <w:r w:rsidRPr="002A3045">
        <w:rPr>
          <w:sz w:val="28"/>
          <w:szCs w:val="28"/>
        </w:rPr>
        <w:t>результаты обучения будут неодинаковы, но все окон</w:t>
      </w:r>
      <w:r w:rsidRPr="002A3045">
        <w:rPr>
          <w:sz w:val="28"/>
          <w:szCs w:val="28"/>
        </w:rPr>
        <w:softHyphen/>
        <w:t>чившие школу должны овладеть исполнительской культурой танца в пределах своих профессиональных возможностей. Поэтому весь курс обучения необходимо рассматривать не только как освоение учащимся техники движения, а как воспитание будущего танцовщика, который мог бы свое мастерство приме</w:t>
      </w:r>
      <w:r w:rsidRPr="002A3045">
        <w:rPr>
          <w:sz w:val="28"/>
          <w:szCs w:val="28"/>
        </w:rPr>
        <w:softHyphen/>
        <w:t>нить в создании художественного танцевального образа.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Успешное выполнение программы зависит от правильного и своевременного освоения нового учебного материала. Порядок полноценного прохождения отдельных движений в каждом классе указан в программе в связи с последовательностью ее изложения. Этого порядка и следует придерживаться. Но в программе не указано, когда именно следует приступать к изу</w:t>
      </w:r>
      <w:r w:rsidRPr="002A3045">
        <w:rPr>
          <w:sz w:val="28"/>
          <w:szCs w:val="28"/>
        </w:rPr>
        <w:softHyphen/>
        <w:t>чению того или иного движения, то есть отсутствует календар</w:t>
      </w:r>
      <w:r w:rsidRPr="002A3045">
        <w:rPr>
          <w:sz w:val="28"/>
          <w:szCs w:val="28"/>
        </w:rPr>
        <w:softHyphen/>
        <w:t>ный план ее прохождения.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Правильное планирование прохождения учебной програм</w:t>
      </w:r>
      <w:r w:rsidRPr="002A3045">
        <w:rPr>
          <w:sz w:val="28"/>
          <w:szCs w:val="28"/>
        </w:rPr>
        <w:softHyphen/>
        <w:t>мы в значительной мере способствует успеваемости учащихся.</w:t>
      </w:r>
    </w:p>
    <w:p w:rsidR="001565FB" w:rsidRPr="002A3045" w:rsidRDefault="001565FB" w:rsidP="00682031">
      <w:pPr>
        <w:pStyle w:val="20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A3045">
        <w:rPr>
          <w:sz w:val="28"/>
          <w:szCs w:val="28"/>
        </w:rPr>
        <w:t xml:space="preserve">Принимая во внимание количество часов, отведенное для освоения </w:t>
      </w:r>
      <w:r>
        <w:rPr>
          <w:sz w:val="28"/>
          <w:szCs w:val="28"/>
        </w:rPr>
        <w:t xml:space="preserve">            </w:t>
      </w:r>
      <w:r w:rsidRPr="002A3045">
        <w:rPr>
          <w:sz w:val="28"/>
          <w:szCs w:val="28"/>
        </w:rPr>
        <w:t xml:space="preserve">программы, и возможности учащихся, преподаватель составляет </w:t>
      </w:r>
      <w:r w:rsidRPr="002A3045">
        <w:rPr>
          <w:b/>
          <w:bCs/>
          <w:sz w:val="28"/>
          <w:szCs w:val="28"/>
          <w:u w:val="single"/>
        </w:rPr>
        <w:t>календарно-тематический план работы</w:t>
      </w:r>
      <w:r w:rsidRPr="002A3045">
        <w:rPr>
          <w:sz w:val="28"/>
          <w:szCs w:val="28"/>
        </w:rPr>
        <w:t xml:space="preserve"> на весь учебный год.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первой четверти во всех классах (кроме первого) преподавателем  отводится достаточное время для повторения движений, пройденных в предшествующем классе, и постепенного приве</w:t>
      </w:r>
      <w:r w:rsidRPr="002A3045">
        <w:rPr>
          <w:sz w:val="28"/>
          <w:szCs w:val="28"/>
        </w:rPr>
        <w:softHyphen/>
        <w:t>дения организма учащихся в состояние полной профессиональ</w:t>
      </w:r>
      <w:r w:rsidRPr="002A3045">
        <w:rPr>
          <w:sz w:val="28"/>
          <w:szCs w:val="28"/>
        </w:rPr>
        <w:softHyphen/>
        <w:t xml:space="preserve">ной работоспособности. В среднем на это  отводится недели две-три. Остальное время первой четверти отводится на </w:t>
      </w:r>
      <w:r w:rsidRPr="002A3045">
        <w:rPr>
          <w:sz w:val="28"/>
          <w:szCs w:val="28"/>
        </w:rPr>
        <w:lastRenderedPageBreak/>
        <w:t>прохож</w:t>
      </w:r>
      <w:r w:rsidRPr="002A3045">
        <w:rPr>
          <w:sz w:val="28"/>
          <w:szCs w:val="28"/>
        </w:rPr>
        <w:softHyphen/>
        <w:t>дение наиболее простых элементов программы и усложненного сочетания движений, пройденных в предшествующем классе.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Во второй четверти можно планировать изучение более слож</w:t>
      </w:r>
      <w:r w:rsidRPr="002A3045">
        <w:rPr>
          <w:sz w:val="28"/>
          <w:szCs w:val="28"/>
        </w:rPr>
        <w:softHyphen/>
        <w:t>ных элементов программы и белее сложные комбинированные упражнения, чем в первой четверти учебного года.</w:t>
      </w:r>
    </w:p>
    <w:p w:rsidR="001565FB" w:rsidRPr="002A3045" w:rsidRDefault="001565FB" w:rsidP="00682031">
      <w:pPr>
        <w:pStyle w:val="20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третьей четверти, после зимних каникул, планируется время на приведение организма учащихся в профессиональную должную готовность и на повторение учеб</w:t>
      </w:r>
      <w:r w:rsidRPr="002A3045">
        <w:rPr>
          <w:sz w:val="28"/>
          <w:szCs w:val="28"/>
        </w:rPr>
        <w:softHyphen/>
        <w:t>ного материала второй четверти. На  это отводится примерно две недели. На третью четверть планируется изучение наиболее трудных элементов программы и наиболее сложная координа</w:t>
      </w:r>
      <w:r w:rsidRPr="002A3045">
        <w:rPr>
          <w:sz w:val="28"/>
          <w:szCs w:val="28"/>
        </w:rPr>
        <w:softHyphen/>
        <w:t>ционная работа с движениями, пройденными в первом полуго</w:t>
      </w:r>
      <w:r w:rsidRPr="002A3045">
        <w:rPr>
          <w:sz w:val="28"/>
          <w:szCs w:val="28"/>
        </w:rPr>
        <w:softHyphen/>
        <w:t>дии. Собственно, в третьей четверти заканчивается изучение программы во всех классах, кроме первого, где в те</w:t>
      </w:r>
      <w:r w:rsidRPr="002A3045">
        <w:rPr>
          <w:sz w:val="28"/>
          <w:szCs w:val="28"/>
        </w:rPr>
        <w:softHyphen/>
        <w:t>чение всего года изучается первооснова классического танца, а работа над координацией движений еще невелика. Поэтому и последняя четверть в первом классе почти вся используется для изучения наиболее сложных движений, входящих в его программу. Последние две недели посвящаются подготовке к экзамену.</w:t>
      </w:r>
    </w:p>
    <w:p w:rsidR="001565FB" w:rsidRPr="002A3045" w:rsidRDefault="001565FB" w:rsidP="00682031">
      <w:pPr>
        <w:pStyle w:val="20"/>
        <w:spacing w:after="0" w:line="360" w:lineRule="auto"/>
        <w:ind w:left="142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четвертой четверти предусматривается вводный период занятий после весенних каникул (так же, как и после зимних) в течение примерно одной недели. Затем начинается коорди</w:t>
      </w:r>
      <w:r w:rsidRPr="002A3045">
        <w:rPr>
          <w:sz w:val="28"/>
          <w:szCs w:val="28"/>
        </w:rPr>
        <w:softHyphen/>
        <w:t>национная работа с привлечением всего пройденного материа</w:t>
      </w:r>
      <w:r w:rsidRPr="002A3045">
        <w:rPr>
          <w:sz w:val="28"/>
          <w:szCs w:val="28"/>
        </w:rPr>
        <w:softHyphen/>
        <w:t>ла, что, собственно, является завершающим периодом освоения всей годовой программы и подготовкой к экзамену. В первом классе подготовка к экзамену планируется в конце четверти примерно в течение двух недель.</w:t>
      </w:r>
    </w:p>
    <w:p w:rsidR="001565FB" w:rsidRDefault="001565FB" w:rsidP="00682031">
      <w:pPr>
        <w:pStyle w:val="20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2A3045">
        <w:rPr>
          <w:b/>
          <w:bCs/>
          <w:sz w:val="28"/>
          <w:szCs w:val="28"/>
          <w:u w:val="single"/>
        </w:rPr>
        <w:t>Отделение общего фортепиано</w:t>
      </w:r>
      <w:r>
        <w:rPr>
          <w:b/>
          <w:bCs/>
          <w:sz w:val="28"/>
          <w:szCs w:val="28"/>
        </w:rPr>
        <w:t>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b/>
          <w:bCs/>
          <w:sz w:val="28"/>
          <w:szCs w:val="28"/>
        </w:rPr>
      </w:pPr>
      <w:r w:rsidRPr="002A3045">
        <w:rPr>
          <w:sz w:val="28"/>
          <w:szCs w:val="28"/>
        </w:rPr>
        <w:t>Значение курса общего фортепиано для обучающихся</w:t>
      </w:r>
      <w:r w:rsidR="006134EA">
        <w:rPr>
          <w:sz w:val="28"/>
          <w:szCs w:val="28"/>
        </w:rPr>
        <w:t xml:space="preserve"> </w:t>
      </w:r>
      <w:r w:rsidRPr="002A3045">
        <w:rPr>
          <w:sz w:val="28"/>
          <w:szCs w:val="28"/>
        </w:rPr>
        <w:t xml:space="preserve"> хореографии бесспорно. Приобщение к «культуре фортепиано» помогает приобрести необходимый музыкальный кругозор, конкретные музыкально-теоретические знания и навыки игры на инструменте, способствует развитию творческих способностей, воспитанию эстетического вкуса. Общей целью педагогической деятельности преподавателей отделения фортепиано является воспитание музыкально-</w:t>
      </w:r>
      <w:r w:rsidRPr="002A3045">
        <w:rPr>
          <w:sz w:val="28"/>
          <w:szCs w:val="28"/>
        </w:rPr>
        <w:lastRenderedPageBreak/>
        <w:t>образованного человека,  личности, воспитание через музыкальное обучение и развитие, через общение, создание условий для учащихся, организацию качественного и эффективного учебного процесса. Более конкретные цели носят образовательный характер - вооружить учащихся школы комплексом знаний, умений, и навыков по данному предмету, с помощью которого они смогут в дальнейшем самостоятельно разучивать и исполнять музыкальные произведения, участвовать в любительской деятельности.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Курс общего фортепиано учащегося хореографической школы представляет собой многогранную дисциплину, включающую в себя развитие навыков фортепианной игры, изучение фортепианного репертуара, изучение теории музыки, умение играть в ансамбле, читать с листа, подбирать простейшие мелодии и другие формы.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 Возможности преподавателей общего фортепиано в реализации педагогических задач в школе с немузыкальным образованием ограничены по нескольким причинам;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   -    малым количеством часов по предмету,</w:t>
      </w:r>
    </w:p>
    <w:p w:rsidR="001565FB" w:rsidRPr="002A3045" w:rsidRDefault="001565FB" w:rsidP="00682031">
      <w:pPr>
        <w:pStyle w:val="20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отсутствием у большинства учащихся инструмента дома,</w:t>
      </w:r>
    </w:p>
    <w:p w:rsidR="001565FB" w:rsidRPr="002A3045" w:rsidRDefault="001565FB" w:rsidP="00682031">
      <w:pPr>
        <w:pStyle w:val="20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большой загруженностью учащихся по основным предметам хореографической школы.</w:t>
      </w:r>
    </w:p>
    <w:p w:rsidR="001565FB" w:rsidRPr="002A3045" w:rsidRDefault="001565FB" w:rsidP="00682031">
      <w:pPr>
        <w:pStyle w:val="20"/>
        <w:spacing w:line="360" w:lineRule="auto"/>
        <w:ind w:left="225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таких сложных условиях справляться с программой по фортепиано в полном объеме могут только очень способные, трудолюбивые дети.</w:t>
      </w:r>
    </w:p>
    <w:p w:rsidR="001565FB" w:rsidRPr="002A3045" w:rsidRDefault="001565FB" w:rsidP="00682031">
      <w:pPr>
        <w:pStyle w:val="20"/>
        <w:spacing w:line="360" w:lineRule="auto"/>
        <w:ind w:left="225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хореографической школе для преподавания общего фортепиано используется типовая учебная программа по общему фортепиано для хореографических школ от 1987 года, составленную педагогом детск</w:t>
      </w:r>
      <w:r w:rsidR="00B867CE">
        <w:rPr>
          <w:sz w:val="28"/>
          <w:szCs w:val="28"/>
        </w:rPr>
        <w:t>ой школы искусств №4 г. Москвы. Заведующей отделением фортепиано Румянцевой Алой Николаевной разработана авторская программа.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      Преподавателем общего фортепиано школы </w:t>
      </w:r>
      <w:r w:rsidR="00B867CE">
        <w:rPr>
          <w:sz w:val="28"/>
          <w:szCs w:val="28"/>
        </w:rPr>
        <w:t xml:space="preserve"> </w:t>
      </w:r>
      <w:r w:rsidRPr="002A3045">
        <w:rPr>
          <w:sz w:val="28"/>
          <w:szCs w:val="28"/>
        </w:rPr>
        <w:t xml:space="preserve">Шараповой Е.И. были разработаны требования по общему фортепиано для учащихся хореографической </w:t>
      </w:r>
      <w:r w:rsidRPr="002A3045">
        <w:rPr>
          <w:sz w:val="28"/>
          <w:szCs w:val="28"/>
        </w:rPr>
        <w:lastRenderedPageBreak/>
        <w:t>школы. Требования были обсуждены на заседании фортепианного отдела школы, позднее утверждены методическим советом школы.</w:t>
      </w:r>
    </w:p>
    <w:p w:rsidR="001565FB" w:rsidRPr="002A3045" w:rsidRDefault="001565FB" w:rsidP="00682031">
      <w:pPr>
        <w:pStyle w:val="20"/>
        <w:spacing w:line="360" w:lineRule="auto"/>
        <w:ind w:left="225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В повседневной работе преподаватели фортепиано опираются на индивидуальные планы работы с учащимися, которые составляются на каждое полугодие. В планы включаются по техническому развитию (гаммы, аккорды, арпеджио), изучаемые произведения, подбор и чтение с листа.</w:t>
      </w:r>
    </w:p>
    <w:p w:rsidR="001565FB" w:rsidRPr="002A3045" w:rsidRDefault="001565FB" w:rsidP="00682031">
      <w:pPr>
        <w:pStyle w:val="20"/>
        <w:spacing w:after="0" w:line="360" w:lineRule="auto"/>
        <w:jc w:val="both"/>
        <w:rPr>
          <w:b/>
          <w:bCs/>
          <w:sz w:val="28"/>
          <w:szCs w:val="28"/>
        </w:rPr>
      </w:pPr>
      <w:r w:rsidRPr="002A3045">
        <w:rPr>
          <w:b/>
          <w:bCs/>
          <w:sz w:val="28"/>
          <w:szCs w:val="28"/>
        </w:rPr>
        <w:t>Принципы методики преподавания общего фортепиано в хореографической школе;</w:t>
      </w:r>
    </w:p>
    <w:p w:rsidR="001565FB" w:rsidRPr="002A3045" w:rsidRDefault="001565FB" w:rsidP="00682031">
      <w:pPr>
        <w:pStyle w:val="20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интенсивность урока (охват всех изучаемых на данном этапе произведения, использование как можно большего числа форм работы с учеником),</w:t>
      </w:r>
    </w:p>
    <w:p w:rsidR="001565FB" w:rsidRPr="002A3045" w:rsidRDefault="001565FB" w:rsidP="00682031">
      <w:pPr>
        <w:pStyle w:val="20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постепенность в изучении материала (от простого к сложному),</w:t>
      </w:r>
    </w:p>
    <w:p w:rsidR="001565FB" w:rsidRPr="002A3045" w:rsidRDefault="001565FB" w:rsidP="00682031">
      <w:pPr>
        <w:pStyle w:val="20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создание комфортной для ребенка обстановки на уроке,</w:t>
      </w:r>
    </w:p>
    <w:p w:rsidR="001565FB" w:rsidRPr="002A3045" w:rsidRDefault="001565FB" w:rsidP="00682031">
      <w:pPr>
        <w:pStyle w:val="20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дифференцированный подход к каждому ребенку в процессе обучения,</w:t>
      </w:r>
    </w:p>
    <w:p w:rsidR="001565FB" w:rsidRPr="002A3045" w:rsidRDefault="001565FB" w:rsidP="00682031">
      <w:pPr>
        <w:pStyle w:val="20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помощь в организации выполнения домашних заданий.</w:t>
      </w:r>
    </w:p>
    <w:p w:rsidR="001565FB" w:rsidRDefault="001565FB" w:rsidP="00682031">
      <w:pPr>
        <w:pStyle w:val="20"/>
        <w:spacing w:after="0" w:line="360" w:lineRule="auto"/>
        <w:ind w:left="360"/>
        <w:jc w:val="both"/>
        <w:rPr>
          <w:b/>
          <w:bCs/>
          <w:sz w:val="28"/>
          <w:szCs w:val="28"/>
        </w:rPr>
      </w:pPr>
    </w:p>
    <w:p w:rsidR="001565FB" w:rsidRPr="002A3045" w:rsidRDefault="001565FB" w:rsidP="00682031">
      <w:pPr>
        <w:pStyle w:val="20"/>
        <w:spacing w:after="0" w:line="360" w:lineRule="auto"/>
        <w:ind w:left="36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Критерием любого педагогического процесса является его результативность. Результат процесса обучения можно признать полноценным в том случае, если есть уверенность в способности и возможности учащегося к самостоятельному обобщению и использованию на практике полученных знаний и навыков.</w:t>
      </w:r>
    </w:p>
    <w:p w:rsidR="001565FB" w:rsidRPr="00B867CE" w:rsidRDefault="001565FB" w:rsidP="00B867CE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Преподаватели фортепиано работают в специализированной школе, поэтому педагогическая деятельность является только частью профессиональной деятельности преподавателя. Большой объем работы занимает концертмейстерская деятельность на уроках хореографических дисциплин. В должностные обязанности концертмейстеров входит не только  работа по обеспечению качественного, высокопрофессионального музыкального оформления уроков, но и знание методики преподавания хореографических дисциплин.  Большое значение преподавание фортепиано и концертмейстерская деятельность имеет для развития у детей понимания музыки с точки зрения хореографического образа. Образ музыкальный и хореографиче</w:t>
      </w:r>
      <w:r w:rsidRPr="002A3045">
        <w:rPr>
          <w:sz w:val="28"/>
          <w:szCs w:val="28"/>
        </w:rPr>
        <w:softHyphen/>
        <w:t xml:space="preserve">ский — это синтез художественности в исполнительском </w:t>
      </w:r>
      <w:r w:rsidRPr="002A3045">
        <w:rPr>
          <w:sz w:val="28"/>
          <w:szCs w:val="28"/>
        </w:rPr>
        <w:lastRenderedPageBreak/>
        <w:t>искус</w:t>
      </w:r>
      <w:r w:rsidRPr="002A3045">
        <w:rPr>
          <w:sz w:val="28"/>
          <w:szCs w:val="28"/>
        </w:rPr>
        <w:softHyphen/>
      </w:r>
      <w:r w:rsidRPr="002A3045">
        <w:rPr>
          <w:spacing w:val="3"/>
          <w:sz w:val="28"/>
          <w:szCs w:val="28"/>
        </w:rPr>
        <w:t xml:space="preserve">стве танца.  </w:t>
      </w:r>
      <w:r w:rsidRPr="002A3045">
        <w:rPr>
          <w:spacing w:val="7"/>
          <w:sz w:val="28"/>
          <w:szCs w:val="28"/>
        </w:rPr>
        <w:t xml:space="preserve">Следовательно, в учебной работе мы подводим учащихся </w:t>
      </w:r>
      <w:r w:rsidRPr="002A3045">
        <w:rPr>
          <w:sz w:val="28"/>
          <w:szCs w:val="28"/>
        </w:rPr>
        <w:t xml:space="preserve">к тому, чтобы они стремились выполнять каждое задание не </w:t>
      </w:r>
      <w:r w:rsidRPr="002A3045">
        <w:rPr>
          <w:spacing w:val="1"/>
          <w:sz w:val="28"/>
          <w:szCs w:val="28"/>
        </w:rPr>
        <w:t>только технически грамотно и физически уверенно, но и твор</w:t>
      </w:r>
      <w:r w:rsidRPr="002A3045">
        <w:rPr>
          <w:spacing w:val="1"/>
          <w:sz w:val="28"/>
          <w:szCs w:val="28"/>
        </w:rPr>
        <w:softHyphen/>
      </w:r>
      <w:r w:rsidRPr="002A3045">
        <w:rPr>
          <w:sz w:val="28"/>
          <w:szCs w:val="28"/>
        </w:rPr>
        <w:t xml:space="preserve">чески увлеченно, музыкально. </w:t>
      </w:r>
      <w:r w:rsidRPr="002A3045">
        <w:rPr>
          <w:spacing w:val="4"/>
          <w:sz w:val="28"/>
          <w:szCs w:val="28"/>
        </w:rPr>
        <w:t xml:space="preserve">Музыкальность будущего танцовщика слагается как бы из </w:t>
      </w:r>
      <w:r w:rsidRPr="002A3045">
        <w:rPr>
          <w:sz w:val="28"/>
          <w:szCs w:val="28"/>
        </w:rPr>
        <w:t>трех взаимосвязанных между собой исполнительских компо</w:t>
      </w:r>
      <w:r w:rsidRPr="002A3045">
        <w:rPr>
          <w:sz w:val="28"/>
          <w:szCs w:val="28"/>
        </w:rPr>
        <w:softHyphen/>
      </w:r>
      <w:r w:rsidRPr="002A3045">
        <w:rPr>
          <w:spacing w:val="-5"/>
          <w:sz w:val="28"/>
          <w:szCs w:val="28"/>
        </w:rPr>
        <w:t>нентов:</w:t>
      </w:r>
    </w:p>
    <w:p w:rsidR="001565FB" w:rsidRPr="00B867CE" w:rsidRDefault="001565FB" w:rsidP="00682031">
      <w:pPr>
        <w:pStyle w:val="20"/>
        <w:spacing w:line="360" w:lineRule="auto"/>
        <w:jc w:val="both"/>
        <w:rPr>
          <w:b/>
          <w:bCs/>
          <w:sz w:val="28"/>
          <w:szCs w:val="28"/>
        </w:rPr>
      </w:pPr>
      <w:r w:rsidRPr="00371DE1">
        <w:rPr>
          <w:b/>
          <w:bCs/>
          <w:sz w:val="28"/>
          <w:szCs w:val="28"/>
        </w:rPr>
        <w:t>2.5 Внеурочная деятельность классов хореографической школы.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  <w:u w:val="single"/>
        </w:rPr>
        <w:t>В основе учебного и воспитательного процессов</w:t>
      </w:r>
      <w:r w:rsidRPr="002A3045">
        <w:rPr>
          <w:sz w:val="28"/>
          <w:szCs w:val="28"/>
        </w:rPr>
        <w:t xml:space="preserve"> лежит единая </w:t>
      </w:r>
      <w:r w:rsidRPr="002A3045">
        <w:rPr>
          <w:spacing w:val="3"/>
          <w:sz w:val="28"/>
          <w:szCs w:val="28"/>
        </w:rPr>
        <w:t xml:space="preserve">цель - воспитание духовно-нравственных сторон личности ученика. Эта </w:t>
      </w:r>
      <w:r w:rsidRPr="002A3045">
        <w:rPr>
          <w:sz w:val="28"/>
          <w:szCs w:val="28"/>
        </w:rPr>
        <w:t>цель реализуется на учебных занятиях, во внеурочной деятельности класс</w:t>
      </w:r>
      <w:r w:rsidRPr="002A3045">
        <w:rPr>
          <w:sz w:val="28"/>
          <w:szCs w:val="28"/>
        </w:rPr>
        <w:softHyphen/>
      </w:r>
      <w:r w:rsidRPr="002A3045">
        <w:rPr>
          <w:spacing w:val="-3"/>
          <w:sz w:val="28"/>
          <w:szCs w:val="28"/>
        </w:rPr>
        <w:t>ных коллективов.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Огромное воспитательное влияние на личность оказывают классный коллектив, его руководитель и совместная творческая деятельность учителя, </w:t>
      </w:r>
      <w:r w:rsidRPr="002A3045">
        <w:rPr>
          <w:spacing w:val="-4"/>
          <w:sz w:val="28"/>
          <w:szCs w:val="28"/>
        </w:rPr>
        <w:t>учеников и родителей.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sz w:val="28"/>
          <w:szCs w:val="28"/>
        </w:rPr>
      </w:pPr>
      <w:r w:rsidRPr="002A3045">
        <w:rPr>
          <w:spacing w:val="-2"/>
          <w:sz w:val="28"/>
          <w:szCs w:val="28"/>
        </w:rPr>
        <w:t>Внеурочная воспитательная работа в класс</w:t>
      </w:r>
      <w:r w:rsidRPr="002A3045">
        <w:rPr>
          <w:spacing w:val="-2"/>
          <w:sz w:val="28"/>
          <w:szCs w:val="28"/>
        </w:rPr>
        <w:softHyphen/>
      </w:r>
      <w:r w:rsidRPr="002A3045">
        <w:rPr>
          <w:sz w:val="28"/>
          <w:szCs w:val="28"/>
        </w:rPr>
        <w:t>ных коллективах проводилась в традиционных для хореографической школы формах по  следующим направлениям: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A3045">
        <w:rPr>
          <w:sz w:val="28"/>
          <w:szCs w:val="28"/>
          <w:lang w:val="en-US"/>
        </w:rPr>
        <w:t>I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 w:rsidRPr="002A3045">
        <w:rPr>
          <w:b/>
          <w:bCs/>
          <w:i/>
          <w:iCs/>
          <w:sz w:val="28"/>
          <w:szCs w:val="28"/>
        </w:rPr>
        <w:t>Учебно-познавательному, включающему:</w:t>
      </w:r>
    </w:p>
    <w:p w:rsidR="001565FB" w:rsidRPr="002A3045" w:rsidRDefault="001565FB" w:rsidP="00682031">
      <w:pPr>
        <w:pStyle w:val="20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экскурсии в помощь учебным программам по истории балета;</w:t>
      </w:r>
    </w:p>
    <w:p w:rsidR="001565FB" w:rsidRPr="00073847" w:rsidRDefault="001565FB" w:rsidP="00682031">
      <w:pPr>
        <w:pStyle w:val="20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конкурсы, олимпиады, игры и другие учебно-познавательные меро</w:t>
      </w:r>
      <w:r w:rsidRPr="002A3045">
        <w:rPr>
          <w:sz w:val="28"/>
          <w:szCs w:val="28"/>
        </w:rPr>
        <w:softHyphen/>
      </w:r>
      <w:r w:rsidRPr="002A3045">
        <w:rPr>
          <w:spacing w:val="-2"/>
          <w:sz w:val="28"/>
          <w:szCs w:val="28"/>
        </w:rPr>
        <w:t>приятия.</w:t>
      </w:r>
    </w:p>
    <w:p w:rsidR="001565FB" w:rsidRPr="00C8261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</w:p>
    <w:p w:rsidR="001565FB" w:rsidRPr="002A3045" w:rsidRDefault="001565FB" w:rsidP="00682031">
      <w:pPr>
        <w:pStyle w:val="2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A3045">
        <w:rPr>
          <w:sz w:val="28"/>
          <w:szCs w:val="28"/>
          <w:lang w:val="en-US"/>
        </w:rPr>
        <w:t>II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Культурно-просветительному:</w:t>
      </w:r>
    </w:p>
    <w:p w:rsidR="001565FB" w:rsidRPr="002A3045" w:rsidRDefault="001565FB" w:rsidP="00682031">
      <w:pPr>
        <w:pStyle w:val="20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посещение театров, выставок, музеев;</w:t>
      </w:r>
    </w:p>
    <w:p w:rsidR="001565FB" w:rsidRPr="002A3045" w:rsidRDefault="001565FB" w:rsidP="00682031">
      <w:pPr>
        <w:pStyle w:val="20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экскурсионные поездки;</w:t>
      </w:r>
    </w:p>
    <w:p w:rsidR="001565FB" w:rsidRPr="002A3045" w:rsidRDefault="001565FB" w:rsidP="00682031">
      <w:pPr>
        <w:pStyle w:val="20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поездки на балетные спектакли в г. Москву</w:t>
      </w:r>
    </w:p>
    <w:p w:rsidR="001565FB" w:rsidRPr="002A3045" w:rsidRDefault="001565FB" w:rsidP="00682031">
      <w:pPr>
        <w:pStyle w:val="20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посещение гастролирующих профессиональных коллективов народного танца. </w:t>
      </w:r>
    </w:p>
    <w:p w:rsidR="001565FB" w:rsidRPr="00C82615" w:rsidRDefault="001565FB" w:rsidP="00682031">
      <w:pPr>
        <w:pStyle w:val="20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проведение школьного фестиваля искусств.</w:t>
      </w:r>
    </w:p>
    <w:p w:rsidR="001565FB" w:rsidRDefault="001565FB" w:rsidP="00682031">
      <w:pPr>
        <w:pStyle w:val="20"/>
        <w:spacing w:line="360" w:lineRule="auto"/>
        <w:jc w:val="both"/>
        <w:rPr>
          <w:sz w:val="28"/>
          <w:szCs w:val="28"/>
          <w:lang w:val="en-US"/>
        </w:rPr>
      </w:pPr>
    </w:p>
    <w:p w:rsidR="001565FB" w:rsidRPr="00C82615" w:rsidRDefault="001565FB" w:rsidP="00682031">
      <w:pPr>
        <w:pStyle w:val="20"/>
        <w:spacing w:line="360" w:lineRule="auto"/>
        <w:jc w:val="both"/>
        <w:rPr>
          <w:spacing w:val="4"/>
          <w:sz w:val="28"/>
          <w:szCs w:val="28"/>
        </w:rPr>
      </w:pPr>
      <w:r w:rsidRPr="002A3045">
        <w:rPr>
          <w:sz w:val="28"/>
          <w:szCs w:val="28"/>
          <w:lang w:val="en-US"/>
        </w:rPr>
        <w:t>III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 w:rsidRPr="002A3045">
        <w:rPr>
          <w:b/>
          <w:bCs/>
          <w:i/>
          <w:iCs/>
          <w:sz w:val="28"/>
          <w:szCs w:val="28"/>
        </w:rPr>
        <w:t>Обществен</w:t>
      </w:r>
      <w:r>
        <w:rPr>
          <w:b/>
          <w:bCs/>
          <w:i/>
          <w:iCs/>
          <w:sz w:val="28"/>
          <w:szCs w:val="28"/>
        </w:rPr>
        <w:t>но-патриотическому, включающему</w:t>
      </w:r>
    </w:p>
    <w:p w:rsidR="001565FB" w:rsidRPr="002A3045" w:rsidRDefault="001565FB" w:rsidP="00682031">
      <w:pPr>
        <w:pStyle w:val="20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lastRenderedPageBreak/>
        <w:t>концерты и чаепития для ветеранов;</w:t>
      </w:r>
    </w:p>
    <w:p w:rsidR="001565FB" w:rsidRPr="002A3045" w:rsidRDefault="001565FB" w:rsidP="00682031">
      <w:pPr>
        <w:pStyle w:val="20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организацию и проведение праздника Победы в ВОВ для ветеранов</w:t>
      </w:r>
      <w:r w:rsidRPr="002A3045">
        <w:rPr>
          <w:spacing w:val="-2"/>
          <w:sz w:val="28"/>
          <w:szCs w:val="28"/>
        </w:rPr>
        <w:t>;</w:t>
      </w:r>
    </w:p>
    <w:p w:rsidR="001565FB" w:rsidRPr="002A3045" w:rsidRDefault="001565FB" w:rsidP="00682031">
      <w:pPr>
        <w:pStyle w:val="20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экскурсионную работу;</w:t>
      </w:r>
    </w:p>
    <w:p w:rsidR="001565FB" w:rsidRPr="002A3045" w:rsidRDefault="001565FB" w:rsidP="00682031">
      <w:pPr>
        <w:pStyle w:val="20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проведение «Дня пожилого человека»;</w:t>
      </w:r>
    </w:p>
    <w:p w:rsidR="001565FB" w:rsidRPr="00073847" w:rsidRDefault="001565FB" w:rsidP="00682031">
      <w:pPr>
        <w:pStyle w:val="20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организацию и проведение общественно-полезного труда и субботни</w:t>
      </w:r>
      <w:r w:rsidRPr="002A3045">
        <w:rPr>
          <w:sz w:val="28"/>
          <w:szCs w:val="28"/>
        </w:rPr>
        <w:softHyphen/>
      </w:r>
      <w:r w:rsidRPr="002A3045">
        <w:rPr>
          <w:spacing w:val="1"/>
          <w:sz w:val="28"/>
          <w:szCs w:val="28"/>
        </w:rPr>
        <w:t>ков по благоустройству территории школы и пришкольного участка.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</w:p>
    <w:p w:rsidR="001565FB" w:rsidRPr="00C82615" w:rsidRDefault="001565FB" w:rsidP="00682031">
      <w:pPr>
        <w:pStyle w:val="2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A3045">
        <w:rPr>
          <w:sz w:val="28"/>
          <w:szCs w:val="28"/>
          <w:lang w:val="en-US"/>
        </w:rPr>
        <w:t>V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Нравственно-правовому, это</w:t>
      </w:r>
    </w:p>
    <w:p w:rsidR="001565FB" w:rsidRPr="002A3045" w:rsidRDefault="001565FB" w:rsidP="00682031">
      <w:pPr>
        <w:pStyle w:val="20"/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беседы о правилах безопасности дорожного движения;</w:t>
      </w:r>
    </w:p>
    <w:p w:rsidR="001565FB" w:rsidRPr="002A3045" w:rsidRDefault="001565FB" w:rsidP="00682031">
      <w:pPr>
        <w:pStyle w:val="20"/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мероприятия, воспитывающие у учащихся правильное отношение к</w:t>
      </w:r>
      <w:r w:rsidRPr="002A3045">
        <w:rPr>
          <w:sz w:val="28"/>
          <w:szCs w:val="28"/>
        </w:rPr>
        <w:br/>
        <w:t>окружающему миру</w:t>
      </w:r>
      <w:r w:rsidR="004814A9">
        <w:rPr>
          <w:sz w:val="28"/>
          <w:szCs w:val="28"/>
        </w:rPr>
        <w:t>;</w:t>
      </w:r>
    </w:p>
    <w:p w:rsidR="001565FB" w:rsidRPr="002A3045" w:rsidRDefault="001565FB" w:rsidP="00682031">
      <w:pPr>
        <w:pStyle w:val="20"/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экологическая работа;</w:t>
      </w:r>
    </w:p>
    <w:p w:rsidR="001565FB" w:rsidRDefault="001565FB" w:rsidP="00682031">
      <w:pPr>
        <w:pStyle w:val="20"/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беседы о правилах поведения в общественном месте (проигрывание ситуаций);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</w:p>
    <w:p w:rsidR="001565FB" w:rsidRPr="00C82615" w:rsidRDefault="001565FB" w:rsidP="00682031">
      <w:pPr>
        <w:pStyle w:val="2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 w:rsidRPr="002A3045">
        <w:rPr>
          <w:b/>
          <w:bCs/>
          <w:i/>
          <w:iCs/>
          <w:sz w:val="28"/>
          <w:szCs w:val="28"/>
        </w:rPr>
        <w:t>Эстетическому и игровому, включающим:</w:t>
      </w:r>
    </w:p>
    <w:p w:rsidR="001565FB" w:rsidRPr="002A3045" w:rsidRDefault="001565FB" w:rsidP="00682031">
      <w:pPr>
        <w:pStyle w:val="20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организацию выставок </w:t>
      </w:r>
      <w:r w:rsidR="004814A9">
        <w:rPr>
          <w:sz w:val="28"/>
          <w:szCs w:val="28"/>
        </w:rPr>
        <w:t xml:space="preserve"> </w:t>
      </w:r>
      <w:r w:rsidRPr="002A3045">
        <w:rPr>
          <w:sz w:val="28"/>
          <w:szCs w:val="28"/>
        </w:rPr>
        <w:t>детских рисунков, поделок и творческих работ учащихся;</w:t>
      </w:r>
    </w:p>
    <w:p w:rsidR="001565FB" w:rsidRPr="002A3045" w:rsidRDefault="001565FB" w:rsidP="00682031">
      <w:pPr>
        <w:pStyle w:val="20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1565FB" w:rsidRPr="002A3045" w:rsidRDefault="001565FB" w:rsidP="00682031">
      <w:pPr>
        <w:pStyle w:val="20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посещение музеев, выставок эстетического цикла, экскурсий, концер</w:t>
      </w:r>
      <w:r w:rsidRPr="002A3045">
        <w:rPr>
          <w:sz w:val="28"/>
          <w:szCs w:val="28"/>
        </w:rPr>
        <w:softHyphen/>
      </w:r>
      <w:r w:rsidRPr="002A3045">
        <w:rPr>
          <w:spacing w:val="1"/>
          <w:sz w:val="28"/>
          <w:szCs w:val="28"/>
        </w:rPr>
        <w:t>тов, театрализованных представлений;</w:t>
      </w:r>
    </w:p>
    <w:p w:rsidR="001565FB" w:rsidRPr="002A3045" w:rsidRDefault="001565FB" w:rsidP="00682031">
      <w:pPr>
        <w:pStyle w:val="20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 xml:space="preserve">участие в конкурсах, олимпиадах, фестивалях, выставках детского </w:t>
      </w:r>
      <w:r w:rsidRPr="002A3045">
        <w:rPr>
          <w:spacing w:val="1"/>
          <w:sz w:val="28"/>
          <w:szCs w:val="28"/>
        </w:rPr>
        <w:t>творчества эстетического цикла на уровне района, города</w:t>
      </w:r>
    </w:p>
    <w:p w:rsidR="001565FB" w:rsidRDefault="001565FB" w:rsidP="00682031">
      <w:pPr>
        <w:pStyle w:val="20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участие в организации и проведение  праздника «День города», фестиваля искусств и других.</w:t>
      </w:r>
    </w:p>
    <w:p w:rsidR="001565FB" w:rsidRPr="002A3045" w:rsidRDefault="001565FB" w:rsidP="00682031">
      <w:pPr>
        <w:pStyle w:val="20"/>
        <w:spacing w:after="0" w:line="360" w:lineRule="auto"/>
        <w:ind w:left="720"/>
        <w:jc w:val="both"/>
        <w:rPr>
          <w:sz w:val="28"/>
          <w:szCs w:val="28"/>
        </w:rPr>
      </w:pPr>
    </w:p>
    <w:p w:rsidR="001565FB" w:rsidRPr="00C82615" w:rsidRDefault="001565FB" w:rsidP="00682031">
      <w:pPr>
        <w:pStyle w:val="2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A3045">
        <w:rPr>
          <w:sz w:val="28"/>
          <w:szCs w:val="28"/>
          <w:lang w:val="en-US"/>
        </w:rPr>
        <w:t>I</w:t>
      </w:r>
      <w:r w:rsidRPr="002A3045">
        <w:rPr>
          <w:sz w:val="28"/>
          <w:szCs w:val="28"/>
        </w:rPr>
        <w:t>.</w:t>
      </w:r>
      <w:r w:rsidRPr="002A3045">
        <w:rPr>
          <w:sz w:val="28"/>
          <w:szCs w:val="28"/>
        </w:rPr>
        <w:tab/>
      </w:r>
      <w:r w:rsidRPr="002A3045">
        <w:rPr>
          <w:b/>
          <w:bCs/>
          <w:i/>
          <w:iCs/>
          <w:sz w:val="28"/>
          <w:szCs w:val="28"/>
        </w:rPr>
        <w:t>Лекционн</w:t>
      </w:r>
      <w:r w:rsidR="004814A9">
        <w:rPr>
          <w:b/>
          <w:bCs/>
          <w:i/>
          <w:iCs/>
          <w:sz w:val="28"/>
          <w:szCs w:val="28"/>
        </w:rPr>
        <w:t>о-образовательно</w:t>
      </w:r>
      <w:r>
        <w:rPr>
          <w:b/>
          <w:bCs/>
          <w:i/>
          <w:iCs/>
          <w:sz w:val="28"/>
          <w:szCs w:val="28"/>
        </w:rPr>
        <w:t>му для родителей</w:t>
      </w:r>
    </w:p>
    <w:p w:rsidR="001565FB" w:rsidRPr="002A3045" w:rsidRDefault="001565FB" w:rsidP="00682031">
      <w:pPr>
        <w:pStyle w:val="20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родительские собрания;</w:t>
      </w:r>
    </w:p>
    <w:p w:rsidR="001565FB" w:rsidRPr="002A3045" w:rsidRDefault="001565FB" w:rsidP="00682031">
      <w:pPr>
        <w:pStyle w:val="20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lastRenderedPageBreak/>
        <w:t>лектории;</w:t>
      </w:r>
    </w:p>
    <w:p w:rsidR="001565FB" w:rsidRPr="002A3045" w:rsidRDefault="001565FB" w:rsidP="00682031">
      <w:pPr>
        <w:pStyle w:val="20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A3045">
        <w:rPr>
          <w:sz w:val="28"/>
          <w:szCs w:val="28"/>
        </w:rPr>
        <w:t>индивидуальная работа с родителями.</w:t>
      </w:r>
    </w:p>
    <w:p w:rsidR="001565FB" w:rsidRPr="002A3045" w:rsidRDefault="001565FB" w:rsidP="00682031">
      <w:pPr>
        <w:pStyle w:val="2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1565FB" w:rsidRDefault="001565FB" w:rsidP="00682031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2.6 </w:t>
      </w:r>
      <w:r w:rsidRPr="006228E0">
        <w:rPr>
          <w:b/>
          <w:sz w:val="28"/>
          <w:szCs w:val="28"/>
          <w:lang w:eastAsia="ar-SA"/>
        </w:rPr>
        <w:t xml:space="preserve"> Характеристика педагогического состава школы. </w:t>
      </w:r>
    </w:p>
    <w:p w:rsidR="001565FB" w:rsidRPr="007434CA" w:rsidRDefault="006134EA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15</w:t>
      </w:r>
      <w:r w:rsidR="001565FB" w:rsidRPr="002A3045">
        <w:rPr>
          <w:sz w:val="28"/>
          <w:szCs w:val="28"/>
        </w:rPr>
        <w:t xml:space="preserve"> преподавателей</w:t>
      </w:r>
      <w:r>
        <w:rPr>
          <w:sz w:val="28"/>
          <w:szCs w:val="28"/>
        </w:rPr>
        <w:t xml:space="preserve"> и концертмейстеров</w:t>
      </w:r>
      <w:r w:rsidR="001565FB" w:rsidRPr="002A3045">
        <w:rPr>
          <w:sz w:val="28"/>
          <w:szCs w:val="28"/>
        </w:rPr>
        <w:t xml:space="preserve">. Школа полностью обеспечена педагогическими кадрами. </w:t>
      </w:r>
      <w:r w:rsidR="004814A9">
        <w:rPr>
          <w:sz w:val="28"/>
          <w:szCs w:val="28"/>
        </w:rPr>
        <w:t>Среди педагогических работников один «Заслуженный работник культуры РФ»,  в</w:t>
      </w:r>
      <w:r w:rsidR="001565FB" w:rsidRPr="002A3045">
        <w:rPr>
          <w:sz w:val="28"/>
          <w:szCs w:val="28"/>
        </w:rPr>
        <w:t>ысше</w:t>
      </w:r>
      <w:r>
        <w:rPr>
          <w:sz w:val="28"/>
          <w:szCs w:val="28"/>
        </w:rPr>
        <w:t>е образование по профилю преподавания имеют 12</w:t>
      </w:r>
      <w:r w:rsidR="001565FB" w:rsidRPr="002A3045">
        <w:rPr>
          <w:sz w:val="28"/>
          <w:szCs w:val="28"/>
        </w:rPr>
        <w:t xml:space="preserve"> преподавателей, незаконченное высшее- 1 преподаватель, средне</w:t>
      </w:r>
      <w:r>
        <w:rPr>
          <w:sz w:val="28"/>
          <w:szCs w:val="28"/>
        </w:rPr>
        <w:t xml:space="preserve"> специальное – 2</w:t>
      </w:r>
      <w:r w:rsidR="001565FB">
        <w:rPr>
          <w:sz w:val="28"/>
          <w:szCs w:val="28"/>
        </w:rPr>
        <w:t xml:space="preserve"> преподавателя.</w:t>
      </w:r>
      <w:r w:rsidR="000231F0">
        <w:rPr>
          <w:sz w:val="28"/>
          <w:szCs w:val="28"/>
        </w:rPr>
        <w:t xml:space="preserve"> </w:t>
      </w:r>
    </w:p>
    <w:p w:rsidR="001565FB" w:rsidRPr="00661047" w:rsidRDefault="001565FB" w:rsidP="00682031">
      <w:pPr>
        <w:spacing w:line="360" w:lineRule="auto"/>
        <w:jc w:val="both"/>
        <w:rPr>
          <w:sz w:val="16"/>
          <w:szCs w:val="16"/>
          <w:lang w:eastAsia="ar-SA"/>
        </w:rPr>
      </w:pPr>
    </w:p>
    <w:p w:rsidR="001565FB" w:rsidRDefault="001565FB" w:rsidP="00B867C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Педагоги школы позитивно и творчески настроены на работу, в случае постановки перед ними новых задач, готовы к новым подходам и изменениям стиля работы. Имея стаж работы более 20 лет, преподаватели не только регулярно обучаются на курсах повышения квалификации, но и осваивают новые современные дополнительные специализации. В школе существует преемственность поколений</w:t>
      </w:r>
      <w:r w:rsidR="00B867CE">
        <w:rPr>
          <w:sz w:val="28"/>
          <w:szCs w:val="28"/>
          <w:lang w:eastAsia="ar-SA"/>
        </w:rPr>
        <w:t>.</w:t>
      </w:r>
    </w:p>
    <w:p w:rsidR="001565FB" w:rsidRPr="006228E0" w:rsidRDefault="001565FB" w:rsidP="00682031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2.7</w:t>
      </w:r>
      <w:r w:rsidR="000231F0"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 xml:space="preserve"> </w:t>
      </w:r>
      <w:r w:rsidRPr="006228E0">
        <w:rPr>
          <w:b/>
          <w:sz w:val="28"/>
          <w:szCs w:val="28"/>
          <w:lang w:eastAsia="ar-SA"/>
        </w:rPr>
        <w:t>Научно-методическая деятельность</w:t>
      </w:r>
    </w:p>
    <w:p w:rsidR="001565FB" w:rsidRDefault="001565FB" w:rsidP="00682031">
      <w:pPr>
        <w:spacing w:before="12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повышения эффективности учебного процесса осуществляется научно-методическая работа по следующим направлениям:</w:t>
      </w:r>
    </w:p>
    <w:p w:rsidR="001565FB" w:rsidRDefault="001565FB" w:rsidP="00682031">
      <w:pPr>
        <w:spacing w:line="360" w:lineRule="auto"/>
        <w:ind w:left="480" w:hanging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сохранение традиционных форм методической работы: тематические открытые уроки, методические разработки, сообщения, доклады;</w:t>
      </w:r>
    </w:p>
    <w:p w:rsidR="001565FB" w:rsidRDefault="001565FB" w:rsidP="00682031">
      <w:pPr>
        <w:spacing w:line="360" w:lineRule="auto"/>
        <w:ind w:left="480" w:hanging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научно-методическая деятельность преподавателей, разработка новых методик и дополнительных образовательных программ;</w:t>
      </w:r>
    </w:p>
    <w:p w:rsidR="001565FB" w:rsidRDefault="001565FB" w:rsidP="00682031">
      <w:pPr>
        <w:spacing w:line="360" w:lineRule="auto"/>
        <w:ind w:left="480" w:hanging="24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освоение и внедрение в педагогическую практику новых форм и методов преподавания, переложений, пособий, современных информационных средств и технологий. Поддержка и поощрение преподавателей, составляющих учебные пособия, программ и т.д. </w:t>
      </w:r>
      <w:r>
        <w:rPr>
          <w:b/>
          <w:sz w:val="28"/>
          <w:szCs w:val="28"/>
          <w:lang w:eastAsia="ar-SA"/>
        </w:rPr>
        <w:t>;</w:t>
      </w:r>
    </w:p>
    <w:p w:rsidR="001565FB" w:rsidRDefault="001565FB" w:rsidP="00682031">
      <w:pPr>
        <w:spacing w:line="360" w:lineRule="auto"/>
        <w:ind w:left="480" w:hanging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развитие перспективных форм методической работы: семинары, педагогические чтения, фестивали, мастер-классы;</w:t>
      </w:r>
    </w:p>
    <w:p w:rsidR="001565FB" w:rsidRDefault="001565FB" w:rsidP="00682031">
      <w:pPr>
        <w:spacing w:line="360" w:lineRule="auto"/>
        <w:ind w:left="480" w:hanging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сотрудничество с учебными заведениями Москвы и Московской области, а также ведущими преподавателями-методистами ВОККиИ,  В</w:t>
      </w:r>
      <w:r w:rsidR="006134EA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Г</w:t>
      </w:r>
      <w:r w:rsidR="004814A9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У.</w:t>
      </w:r>
    </w:p>
    <w:p w:rsidR="001565FB" w:rsidRPr="00D23A59" w:rsidRDefault="001565FB" w:rsidP="00B867CE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Использование результатов педагогической и научно-методической работы</w:t>
      </w:r>
      <w:r>
        <w:rPr>
          <w:color w:val="000000"/>
          <w:sz w:val="28"/>
          <w:szCs w:val="28"/>
          <w:lang w:eastAsia="ar-SA"/>
        </w:rPr>
        <w:t xml:space="preserve"> позволяет преподавателям школы участвовать в обмене опытом на заседаниях методических объединений, </w:t>
      </w:r>
      <w:r w:rsidRPr="00073847">
        <w:rPr>
          <w:color w:val="000000"/>
          <w:sz w:val="28"/>
          <w:szCs w:val="28"/>
          <w:lang w:eastAsia="ar-SA"/>
        </w:rPr>
        <w:t>выступать</w:t>
      </w:r>
      <w:r>
        <w:rPr>
          <w:color w:val="000000"/>
          <w:sz w:val="28"/>
          <w:szCs w:val="28"/>
          <w:lang w:eastAsia="ar-SA"/>
        </w:rPr>
        <w:t xml:space="preserve"> на педагогическ</w:t>
      </w:r>
      <w:r w:rsidR="004814A9">
        <w:rPr>
          <w:color w:val="000000"/>
          <w:sz w:val="28"/>
          <w:szCs w:val="28"/>
          <w:lang w:eastAsia="ar-SA"/>
        </w:rPr>
        <w:t xml:space="preserve">их чтениях для преподавателей МБУДО </w:t>
      </w:r>
      <w:r>
        <w:rPr>
          <w:color w:val="000000"/>
          <w:sz w:val="28"/>
          <w:szCs w:val="28"/>
          <w:lang w:eastAsia="ar-SA"/>
        </w:rPr>
        <w:t xml:space="preserve"> Владимирской области, проводить практические занятия.</w:t>
      </w:r>
    </w:p>
    <w:p w:rsidR="001565FB" w:rsidRPr="006228E0" w:rsidRDefault="001565FB" w:rsidP="00682031">
      <w:pPr>
        <w:tabs>
          <w:tab w:val="left" w:pos="720"/>
        </w:tabs>
        <w:suppressAutoHyphens/>
        <w:spacing w:before="120" w:after="120"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2.8</w:t>
      </w:r>
      <w:r w:rsidRPr="006228E0">
        <w:rPr>
          <w:b/>
          <w:sz w:val="28"/>
          <w:szCs w:val="28"/>
          <w:lang w:eastAsia="ar-SA"/>
        </w:rPr>
        <w:t xml:space="preserve">  Взаимодействие </w:t>
      </w:r>
      <w:r>
        <w:rPr>
          <w:b/>
          <w:sz w:val="28"/>
          <w:szCs w:val="28"/>
          <w:lang w:eastAsia="ar-SA"/>
        </w:rPr>
        <w:t>ДШХ</w:t>
      </w:r>
      <w:r w:rsidRPr="006228E0">
        <w:rPr>
          <w:b/>
          <w:sz w:val="28"/>
          <w:szCs w:val="28"/>
          <w:lang w:eastAsia="ar-SA"/>
        </w:rPr>
        <w:t xml:space="preserve"> в социуме</w:t>
      </w:r>
    </w:p>
    <w:p w:rsidR="001565FB" w:rsidRPr="00E8583F" w:rsidRDefault="001565FB" w:rsidP="00682031">
      <w:pPr>
        <w:spacing w:before="120" w:after="12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ДШХ города Владимира осуществляет постоянные контакты по концертно-шефской деятельности с образовательными структурами и организациями в городе.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Целями такого сотрудничества являются формирование связи между процессом обучения и концертной деятельностью.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Расширение концертно-художественной и просветительской, выставочно-конкурсной и фестивальной деятельности являются одним из главных стимулов в учебной деятельности.</w:t>
      </w:r>
    </w:p>
    <w:p w:rsidR="001565FB" w:rsidRDefault="001565FB" w:rsidP="00682031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Обучающихся школы и их преподавателей хорошо знают жители города и области. </w:t>
      </w:r>
    </w:p>
    <w:p w:rsidR="001565FB" w:rsidRDefault="001565FB" w:rsidP="00682031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Культурно-массовые мероприятия включают в себя:</w:t>
      </w:r>
    </w:p>
    <w:p w:rsidR="001565FB" w:rsidRDefault="001565FB" w:rsidP="00682031">
      <w:pPr>
        <w:numPr>
          <w:ilvl w:val="1"/>
          <w:numId w:val="26"/>
        </w:num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ежегодное проведение отчетных концертов школы;          </w:t>
      </w:r>
    </w:p>
    <w:p w:rsidR="001565FB" w:rsidRDefault="001565FB" w:rsidP="00682031">
      <w:pPr>
        <w:numPr>
          <w:ilvl w:val="1"/>
          <w:numId w:val="26"/>
        </w:num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участие преподавателей и обучающихся школы в городских и областных мероприятиях, проводимых администрацией города и области, таких как: День города, День пожилого человека, День матери, День победы, </w:t>
      </w:r>
      <w:r w:rsidR="004814A9">
        <w:rPr>
          <w:sz w:val="28"/>
          <w:szCs w:val="28"/>
          <w:lang w:eastAsia="ar-SA"/>
        </w:rPr>
        <w:t xml:space="preserve">Масленицы, </w:t>
      </w:r>
      <w:r>
        <w:rPr>
          <w:sz w:val="28"/>
          <w:szCs w:val="28"/>
          <w:lang w:eastAsia="ar-SA"/>
        </w:rPr>
        <w:t>проведение календарных праздников и др;</w:t>
      </w:r>
    </w:p>
    <w:p w:rsidR="001565FB" w:rsidRDefault="001565FB" w:rsidP="00682031">
      <w:pPr>
        <w:numPr>
          <w:ilvl w:val="1"/>
          <w:numId w:val="8"/>
        </w:numPr>
        <w:tabs>
          <w:tab w:val="left" w:pos="6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открытых родительских собраний с концертами учащихся и преподавателей ДШХ;</w:t>
      </w:r>
    </w:p>
    <w:p w:rsidR="001565FB" w:rsidRDefault="001565FB" w:rsidP="00682031">
      <w:pPr>
        <w:numPr>
          <w:ilvl w:val="1"/>
          <w:numId w:val="8"/>
        </w:numPr>
        <w:tabs>
          <w:tab w:val="left" w:pos="6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консультативной помощи преподавателям и воспитателям образовательных учреждений;</w:t>
      </w:r>
    </w:p>
    <w:p w:rsidR="001565FB" w:rsidRDefault="001565FB" w:rsidP="00682031">
      <w:pPr>
        <w:numPr>
          <w:ilvl w:val="1"/>
          <w:numId w:val="8"/>
        </w:numPr>
        <w:tabs>
          <w:tab w:val="left" w:pos="640"/>
        </w:tabs>
        <w:suppressAutoHyphens/>
        <w:spacing w:before="120" w:after="12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представление специальной литературы, аудиокассет, компакт-дисков, музыкальных инструментов профессиональным организациям и ансамблям для использования в концертах и др.</w:t>
      </w:r>
    </w:p>
    <w:p w:rsidR="001565FB" w:rsidRDefault="001565FB" w:rsidP="00682031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Планируется проведение мероприятий для учащихся школ и детей детских садов </w:t>
      </w:r>
    </w:p>
    <w:p w:rsidR="001565FB" w:rsidRPr="006228E0" w:rsidRDefault="001565FB" w:rsidP="00682031">
      <w:pPr>
        <w:tabs>
          <w:tab w:val="left" w:pos="720"/>
        </w:tabs>
        <w:suppressAutoHyphens/>
        <w:spacing w:before="120" w:after="120" w:line="360" w:lineRule="auto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2.9 </w:t>
      </w:r>
      <w:r w:rsidRPr="006228E0">
        <w:rPr>
          <w:b/>
          <w:color w:val="000000"/>
          <w:sz w:val="28"/>
          <w:szCs w:val="28"/>
          <w:lang w:eastAsia="ar-SA"/>
        </w:rPr>
        <w:t>Анализ состояния и перспектив развития управленческой деятельности учреждения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Сегодня одним из реальных путей качественного обновления деятельности учреждений дополнительного образования детей является совершенствование управления в новых социально-экономических условиях.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Современный подход к организации и управлению деятельности в учреждении дополнительного образования детей диктует необходимость обращения к новым инновационным технологиям.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Началась работа по разработке и внедрению модели общественного Управляющего совета ДШХ как органа общественно-государственного управления по формированию нормативно-правовой базы, созданию структуры взаимодействия со всеми участниками образовательного процесса. В учреждении ведется исследовательская деятельность по проблемам управления: «Расширение общественного участия в управлении системой дополнительного образования детей».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Управляющего совета обеспечивает эффективное распределение ответственности между субъектами образовательного учреждения и представление учебно-воспитательного процесса как единой и открытой системы.</w:t>
      </w:r>
    </w:p>
    <w:p w:rsidR="001565FB" w:rsidRPr="00371DE1" w:rsidRDefault="001565FB" w:rsidP="00682031">
      <w:pPr>
        <w:spacing w:line="360" w:lineRule="auto"/>
        <w:ind w:firstLine="709"/>
        <w:jc w:val="both"/>
        <w:rPr>
          <w:sz w:val="28"/>
          <w:szCs w:val="28"/>
          <w:u w:val="single"/>
          <w:lang w:eastAsia="ar-SA"/>
        </w:rPr>
      </w:pPr>
    </w:p>
    <w:p w:rsidR="001565FB" w:rsidRPr="00371DE1" w:rsidRDefault="001565FB" w:rsidP="00682031">
      <w:pPr>
        <w:widowControl w:val="0"/>
        <w:snapToGrid w:val="0"/>
        <w:spacing w:line="360" w:lineRule="auto"/>
        <w:jc w:val="both"/>
        <w:rPr>
          <w:b/>
          <w:sz w:val="28"/>
          <w:szCs w:val="28"/>
          <w:u w:val="single"/>
        </w:rPr>
      </w:pPr>
      <w:r w:rsidRPr="00371DE1">
        <w:rPr>
          <w:b/>
          <w:sz w:val="28"/>
          <w:szCs w:val="28"/>
          <w:u w:val="single"/>
        </w:rPr>
        <w:t>3. Миссия, цель и задачи. Приоритетные направления  программы.</w:t>
      </w:r>
    </w:p>
    <w:p w:rsidR="001565FB" w:rsidRPr="00C75B21" w:rsidRDefault="001565FB" w:rsidP="00682031">
      <w:pPr>
        <w:widowControl w:val="0"/>
        <w:snapToGrid w:val="0"/>
        <w:spacing w:line="360" w:lineRule="auto"/>
        <w:jc w:val="both"/>
        <w:rPr>
          <w:b/>
          <w:sz w:val="28"/>
          <w:szCs w:val="28"/>
        </w:rPr>
      </w:pPr>
    </w:p>
    <w:p w:rsidR="001565FB" w:rsidRPr="00C75B21" w:rsidRDefault="001565FB" w:rsidP="00682031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Миссия школы: </w:t>
      </w:r>
    </w:p>
    <w:p w:rsidR="001565FB" w:rsidRPr="00C75B21" w:rsidRDefault="001565FB" w:rsidP="00682031">
      <w:pPr>
        <w:widowControl w:val="0"/>
        <w:numPr>
          <w:ilvl w:val="0"/>
          <w:numId w:val="13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духовно-нравственное развитие подрастающего поколения средствами художественно-эстетического творчества</w:t>
      </w:r>
    </w:p>
    <w:p w:rsidR="001565FB" w:rsidRPr="00C75B21" w:rsidRDefault="001565FB" w:rsidP="00682031">
      <w:pPr>
        <w:widowControl w:val="0"/>
        <w:numPr>
          <w:ilvl w:val="0"/>
          <w:numId w:val="13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воспитание эстетически грамотного человека, имеющего по окончании </w:t>
      </w:r>
      <w:r w:rsidRPr="00C75B21">
        <w:rPr>
          <w:sz w:val="28"/>
          <w:szCs w:val="28"/>
        </w:rPr>
        <w:lastRenderedPageBreak/>
        <w:t>школы жизненный ресурс, духовную компетенцию и социальный опыт</w:t>
      </w:r>
      <w:r w:rsidR="004814A9">
        <w:rPr>
          <w:sz w:val="28"/>
          <w:szCs w:val="28"/>
        </w:rPr>
        <w:t>.</w:t>
      </w:r>
    </w:p>
    <w:p w:rsidR="001565FB" w:rsidRPr="00C75B21" w:rsidRDefault="001565FB" w:rsidP="00682031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Пути выполнения миссии предполагают: </w:t>
      </w:r>
    </w:p>
    <w:p w:rsidR="001565FB" w:rsidRPr="00C75B21" w:rsidRDefault="001565FB" w:rsidP="00682031">
      <w:pPr>
        <w:widowControl w:val="0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Позиционирование  М</w:t>
      </w:r>
      <w:r>
        <w:rPr>
          <w:sz w:val="28"/>
          <w:szCs w:val="28"/>
        </w:rPr>
        <w:t>Б</w:t>
      </w:r>
      <w:r w:rsidR="004814A9">
        <w:rPr>
          <w:sz w:val="28"/>
          <w:szCs w:val="28"/>
        </w:rPr>
        <w:t>У ДО</w:t>
      </w:r>
      <w:r w:rsidRPr="00C75B21">
        <w:rPr>
          <w:sz w:val="28"/>
          <w:szCs w:val="28"/>
        </w:rPr>
        <w:t xml:space="preserve"> ДШ</w:t>
      </w:r>
      <w:r>
        <w:rPr>
          <w:sz w:val="28"/>
          <w:szCs w:val="28"/>
        </w:rPr>
        <w:t>Х</w:t>
      </w:r>
      <w:r w:rsidRPr="00C75B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Владимира</w:t>
      </w:r>
      <w:r w:rsidRPr="00C75B21">
        <w:rPr>
          <w:sz w:val="28"/>
          <w:szCs w:val="28"/>
        </w:rPr>
        <w:t xml:space="preserve"> как ведущего центра дополнительного </w:t>
      </w:r>
      <w:r>
        <w:rPr>
          <w:sz w:val="28"/>
          <w:szCs w:val="28"/>
        </w:rPr>
        <w:t xml:space="preserve">хореографического </w:t>
      </w:r>
      <w:r w:rsidRPr="00C75B21">
        <w:rPr>
          <w:sz w:val="28"/>
          <w:szCs w:val="28"/>
        </w:rPr>
        <w:t xml:space="preserve"> образования в город</w:t>
      </w:r>
      <w:r>
        <w:rPr>
          <w:sz w:val="28"/>
          <w:szCs w:val="28"/>
        </w:rPr>
        <w:t>е</w:t>
      </w:r>
      <w:r w:rsidRPr="00C75B21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области.</w:t>
      </w:r>
    </w:p>
    <w:p w:rsidR="001565FB" w:rsidRPr="00C75B21" w:rsidRDefault="001565FB" w:rsidP="00682031">
      <w:pPr>
        <w:widowControl w:val="0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условий для их реализации. </w:t>
      </w:r>
    </w:p>
    <w:p w:rsidR="001565FB" w:rsidRPr="00C75B21" w:rsidRDefault="001565FB" w:rsidP="00682031">
      <w:pPr>
        <w:widowControl w:val="0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Использование образовательных, педагогических, научно-методических и материальных ресурсов для развития и реализации творческого потенциала обучающихся в различных видах художественно-эстетической деятельности.</w:t>
      </w:r>
    </w:p>
    <w:p w:rsidR="001565FB" w:rsidRPr="00C75B21" w:rsidRDefault="001565FB" w:rsidP="00682031">
      <w:pPr>
        <w:widowControl w:val="0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Расширение социального партнерства с учреждениями образования и культуры </w:t>
      </w:r>
      <w:r>
        <w:rPr>
          <w:sz w:val="28"/>
          <w:szCs w:val="28"/>
        </w:rPr>
        <w:t>города Владимира</w:t>
      </w:r>
      <w:r w:rsidRPr="00C75B21">
        <w:rPr>
          <w:sz w:val="28"/>
          <w:szCs w:val="28"/>
        </w:rPr>
        <w:t xml:space="preserve"> для создания единого культурно-образовательного</w:t>
      </w:r>
      <w:r w:rsidRPr="00D5022B">
        <w:rPr>
          <w:sz w:val="22"/>
          <w:szCs w:val="22"/>
        </w:rPr>
        <w:t xml:space="preserve"> </w:t>
      </w:r>
      <w:r w:rsidRPr="00C75B21">
        <w:rPr>
          <w:sz w:val="28"/>
          <w:szCs w:val="28"/>
        </w:rPr>
        <w:t>пространства.</w:t>
      </w:r>
    </w:p>
    <w:p w:rsidR="001565FB" w:rsidRPr="00C75B21" w:rsidRDefault="001565FB" w:rsidP="00682031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Цель данной Программы: </w:t>
      </w:r>
      <w:r w:rsidRPr="00C75B21">
        <w:rPr>
          <w:sz w:val="28"/>
          <w:szCs w:val="28"/>
        </w:rPr>
        <w:t xml:space="preserve">создание необходимых условий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образования, культуры и искусства. </w:t>
      </w:r>
    </w:p>
    <w:p w:rsidR="001565FB" w:rsidRPr="00C75B21" w:rsidRDefault="001565FB" w:rsidP="00682031">
      <w:pPr>
        <w:widowControl w:val="0"/>
        <w:snapToGrid w:val="0"/>
        <w:spacing w:line="360" w:lineRule="auto"/>
        <w:ind w:firstLine="435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Успешно реализуя социальный заказ, и имея для этого аналитическое обоснование  своей деятельности, школа может рассчитывать на высокий уровень востребованности своих образовательных услуг.</w:t>
      </w:r>
    </w:p>
    <w:p w:rsidR="001565FB" w:rsidRPr="00C75B21" w:rsidRDefault="001565FB" w:rsidP="00682031">
      <w:pPr>
        <w:widowControl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 Задачи программы: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Обеспечение необходимых условий для развития творчески ориентированной, успешной личности, готовой</w:t>
      </w:r>
      <w:r w:rsidR="000231F0">
        <w:rPr>
          <w:sz w:val="28"/>
          <w:szCs w:val="28"/>
        </w:rPr>
        <w:t xml:space="preserve"> </w:t>
      </w:r>
      <w:r w:rsidRPr="00C75B21">
        <w:rPr>
          <w:sz w:val="28"/>
          <w:szCs w:val="28"/>
        </w:rPr>
        <w:t xml:space="preserve"> к творческой деятельности и нравственному поведению</w:t>
      </w:r>
      <w:r w:rsidR="000231F0">
        <w:rPr>
          <w:sz w:val="28"/>
          <w:szCs w:val="28"/>
        </w:rPr>
        <w:t xml:space="preserve"> в новой социокультурной среде;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развитие академического (профессионального) и любительского направлений </w:t>
      </w:r>
      <w:r>
        <w:rPr>
          <w:sz w:val="28"/>
          <w:szCs w:val="28"/>
        </w:rPr>
        <w:t>хореографического</w:t>
      </w:r>
      <w:r w:rsidRPr="00C75B21">
        <w:rPr>
          <w:sz w:val="28"/>
          <w:szCs w:val="28"/>
        </w:rPr>
        <w:t xml:space="preserve"> образования за счет внедрения новых технологий и современных методик, обобщение передового пе</w:t>
      </w:r>
      <w:r w:rsidR="000231F0">
        <w:rPr>
          <w:sz w:val="28"/>
          <w:szCs w:val="28"/>
        </w:rPr>
        <w:t>дагогического опыта прошлых лет;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выявление одаренных детей в области хореографического искусства и создание наиболее благоприятных условий д</w:t>
      </w:r>
      <w:r w:rsidR="000231F0">
        <w:rPr>
          <w:sz w:val="28"/>
          <w:szCs w:val="28"/>
        </w:rPr>
        <w:t xml:space="preserve">ля их творческой </w:t>
      </w:r>
      <w:r w:rsidR="000231F0">
        <w:rPr>
          <w:sz w:val="28"/>
          <w:szCs w:val="28"/>
        </w:rPr>
        <w:lastRenderedPageBreak/>
        <w:t>самореализации;</w:t>
      </w:r>
      <w:r w:rsidRPr="00C75B21">
        <w:rPr>
          <w:sz w:val="28"/>
          <w:szCs w:val="28"/>
        </w:rPr>
        <w:t xml:space="preserve"> 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формирование готовности к продолжению художественного образования, подготовка учащихся к получени</w:t>
      </w:r>
      <w:r w:rsidR="000231F0">
        <w:rPr>
          <w:sz w:val="28"/>
          <w:szCs w:val="28"/>
        </w:rPr>
        <w:t>ю профессионального образования;</w:t>
      </w:r>
      <w:r w:rsidRPr="00C75B21">
        <w:rPr>
          <w:sz w:val="28"/>
          <w:szCs w:val="28"/>
        </w:rPr>
        <w:t xml:space="preserve"> 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создание условий для успешной реализации образовательных потребностей учащихся за счет расширения спектра образовательных услуг, введения предметов по выбору</w:t>
      </w:r>
      <w:r w:rsidR="000231F0">
        <w:rPr>
          <w:sz w:val="28"/>
          <w:szCs w:val="28"/>
        </w:rPr>
        <w:t>;</w:t>
      </w:r>
    </w:p>
    <w:p w:rsidR="001565FB" w:rsidRPr="00C75B21" w:rsidRDefault="001565FB" w:rsidP="00682031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организация и поддержка конкурсной и концертной деятельности учащихся  на фестивалях и конкурсах в пределах Российской Федерации и за рубежом.</w:t>
      </w:r>
    </w:p>
    <w:p w:rsidR="001565FB" w:rsidRPr="00C75B21" w:rsidRDefault="001565FB" w:rsidP="00682031">
      <w:pPr>
        <w:widowControl w:val="0"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Приорите</w:t>
      </w:r>
      <w:r>
        <w:rPr>
          <w:sz w:val="28"/>
          <w:szCs w:val="28"/>
        </w:rPr>
        <w:t xml:space="preserve">тные направления </w:t>
      </w:r>
      <w:r w:rsidRPr="00C75B21">
        <w:rPr>
          <w:sz w:val="28"/>
          <w:szCs w:val="28"/>
        </w:rPr>
        <w:t xml:space="preserve"> программы: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обеспечение высокого уровня качества образования посредством тщательного планирования методической работы, разработки и реализации трехуровневых рабочих программ, системы повышения квалификации преподавателей, прохождения процедуры аттестации педагогических кадров,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использование в образовательном процессе современных информационных технологий посредством использования музыкально – компьютерных технологий на музыкальном отделении, на занятиях теоретического цикла, на </w:t>
      </w:r>
      <w:r w:rsidR="000231F0">
        <w:rPr>
          <w:sz w:val="28"/>
          <w:szCs w:val="28"/>
        </w:rPr>
        <w:t>подготовительном отделении;</w:t>
      </w:r>
      <w:r w:rsidRPr="00C75B21">
        <w:rPr>
          <w:sz w:val="28"/>
          <w:szCs w:val="28"/>
        </w:rPr>
        <w:t>,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активная конкурсная и концертная деятельность учащихся на всех уровнях от школьного до меж</w:t>
      </w:r>
      <w:r w:rsidR="000231F0">
        <w:rPr>
          <w:sz w:val="28"/>
          <w:szCs w:val="28"/>
        </w:rPr>
        <w:t>дународного;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повышение профессиональной квалификации педагогических кадров через создание условий для развития мотиваций к научной, учебно – методической, педагогической</w:t>
      </w:r>
      <w:r w:rsidR="000231F0">
        <w:rPr>
          <w:sz w:val="28"/>
          <w:szCs w:val="28"/>
        </w:rPr>
        <w:t xml:space="preserve"> и исполнительской деятельности;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развитие материально – технической базы через организацию разноуровневого финансирования посредством: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обновления парка </w:t>
      </w:r>
      <w:r>
        <w:rPr>
          <w:sz w:val="28"/>
          <w:szCs w:val="28"/>
        </w:rPr>
        <w:t>костюмерной</w:t>
      </w:r>
      <w:r w:rsidR="000231F0">
        <w:rPr>
          <w:sz w:val="28"/>
          <w:szCs w:val="28"/>
        </w:rPr>
        <w:t>;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приобретения технических средств обучения: компьютеры, сканеры, музыкальные центры</w:t>
      </w:r>
      <w:r w:rsidR="000231F0">
        <w:rPr>
          <w:sz w:val="28"/>
          <w:szCs w:val="28"/>
        </w:rPr>
        <w:t>;</w:t>
      </w:r>
    </w:p>
    <w:p w:rsidR="001565FB" w:rsidRPr="00C75B21" w:rsidRDefault="001565FB" w:rsidP="00682031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приобретения новой учебной мебели: парты, стулья, шкафы</w:t>
      </w:r>
      <w:r w:rsidR="000231F0">
        <w:rPr>
          <w:sz w:val="28"/>
          <w:szCs w:val="28"/>
        </w:rPr>
        <w:t>;</w:t>
      </w:r>
    </w:p>
    <w:p w:rsidR="001565FB" w:rsidRPr="00371DE1" w:rsidRDefault="001565FB" w:rsidP="00682031">
      <w:pPr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обновления фонда учебной литературы, аудио, видеокассет, компакт дисков с учебными программами.</w:t>
      </w:r>
    </w:p>
    <w:p w:rsidR="001565FB" w:rsidRDefault="001565FB" w:rsidP="00682031">
      <w:pPr>
        <w:spacing w:line="360" w:lineRule="auto"/>
        <w:jc w:val="both"/>
        <w:rPr>
          <w:b/>
          <w:sz w:val="28"/>
          <w:szCs w:val="28"/>
        </w:rPr>
      </w:pPr>
    </w:p>
    <w:p w:rsidR="001565FB" w:rsidRPr="00371DE1" w:rsidRDefault="001565FB" w:rsidP="0068203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71DE1">
        <w:rPr>
          <w:b/>
          <w:sz w:val="28"/>
          <w:szCs w:val="28"/>
          <w:u w:val="single"/>
        </w:rPr>
        <w:t>4. Характеристика социального заказа общества  на образовательные услуги и его влияние на образовательную деятельность школы.</w:t>
      </w:r>
    </w:p>
    <w:p w:rsidR="001565FB" w:rsidRPr="00C75B21" w:rsidRDefault="001565FB" w:rsidP="00682031">
      <w:pPr>
        <w:spacing w:line="360" w:lineRule="auto"/>
        <w:jc w:val="both"/>
        <w:rPr>
          <w:b/>
          <w:i/>
          <w:sz w:val="28"/>
          <w:szCs w:val="28"/>
        </w:rPr>
      </w:pP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ab/>
        <w:t>Основным концептуальным положением Образовательной программы является наиболее полная реализация комплекса педагогических условий, способствующих:</w:t>
      </w:r>
    </w:p>
    <w:p w:rsidR="001565FB" w:rsidRPr="00C75B21" w:rsidRDefault="001565FB" w:rsidP="00682031">
      <w:pPr>
        <w:widowControl w:val="0"/>
        <w:numPr>
          <w:ilvl w:val="0"/>
          <w:numId w:val="31"/>
        </w:numPr>
        <w:tabs>
          <w:tab w:val="left" w:pos="1134"/>
        </w:tabs>
        <w:suppressAutoHyphens/>
        <w:snapToGrid w:val="0"/>
        <w:spacing w:line="360" w:lineRule="auto"/>
        <w:ind w:left="567" w:hanging="283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осуществлению  личностно-ориентированного подхода к обучению в школе каждого учащегося (дошкольника, школьника), обеспечивающего ребенку возможность свободного выбора своей дальнейшей перспективы: профессиональное образование или любительская художественная деятельность</w:t>
      </w:r>
      <w:r w:rsidR="000231F0">
        <w:rPr>
          <w:sz w:val="28"/>
          <w:szCs w:val="28"/>
        </w:rPr>
        <w:t>;</w:t>
      </w:r>
    </w:p>
    <w:p w:rsidR="001565FB" w:rsidRPr="00C75B21" w:rsidRDefault="001565FB" w:rsidP="00682031">
      <w:pPr>
        <w:widowControl w:val="0"/>
        <w:snapToGrid w:val="0"/>
        <w:spacing w:line="360" w:lineRule="auto"/>
        <w:ind w:left="36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б) сохранению и упрочению традиций непрерывного художественного образования,   выражающегося во взаимосвязи трех обязательных уровней  подготовки профессиональных кадров: школа – училище – ВУЗ</w:t>
      </w:r>
      <w:r w:rsidR="000231F0">
        <w:rPr>
          <w:sz w:val="28"/>
          <w:szCs w:val="28"/>
        </w:rPr>
        <w:t>;</w:t>
      </w:r>
    </w:p>
    <w:p w:rsidR="001565FB" w:rsidRPr="00C75B21" w:rsidRDefault="001565FB" w:rsidP="00682031">
      <w:pPr>
        <w:widowControl w:val="0"/>
        <w:snapToGrid w:val="0"/>
        <w:spacing w:line="360" w:lineRule="auto"/>
        <w:ind w:left="36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в) вариативность образования и создание условий для социализации и успешности  учащихся</w:t>
      </w:r>
      <w:r w:rsidR="000231F0">
        <w:rPr>
          <w:sz w:val="28"/>
          <w:szCs w:val="28"/>
        </w:rPr>
        <w:t>.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 Социальный заказ общества к образовательным услугам школы заключается в потребности в воспитании творчески ориентированной личности, готовой к творческой деятельности, способной, реализуя свои индивидуальные запросы, решать проблемы общества. Новый социальный заказ предполагает построение образовательного пространства, в котором каждый обучающийся школы может почувствовать и прожить в школе «ситуацию успеха».  Этому требованию отвечает идея личностно – ориентированного образования. 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  Личностно-ориентированное образование педагогический коллектив школы понимает через последовательное отношение педагога к обучающемуся как к личности, как к сознательному субъекту собственного развития и образовательного процесса. Оно предполагает помощь обучающемуся в осознании себя личностью, в выявлении, раскрытии его возможностей, становлении самосознания, в самоопределении относительно личностно-значимых и общественно-приемлемых целей, самореализации и самоутверждении. Основой деятельности школа считает </w:t>
      </w:r>
      <w:r w:rsidRPr="00C75B21">
        <w:rPr>
          <w:sz w:val="28"/>
          <w:szCs w:val="28"/>
        </w:rPr>
        <w:lastRenderedPageBreak/>
        <w:t>образование, ориентированное на ребенка и ищущее пути, как наилучшим образом удовлетворить познавательные потребности растущего человека, как решить проблемы развития и поддержки ребенка.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 В условиях изменения приоритетов в учебно-воспитательном процессе  на первый план выдвигается не только традиционная задача повышения качества образования, но и решение проблемы  адаптации обучающихся в окружающем социуме:  во внешнем мире, вне семьи. Детская школа искусств, порой, является единственно возможным местом для ребенка, где организовано нормальное  коммуникативное  пространство для общения со сверстниками и взрослыми. 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Идея личностно-ориентированного образования взята школой в качестве концептуальной идеи построения познавательного пространства школы и образовательной программы. Мы выделяем следующие особенности и условия построения личностно – ориентированной  образовательной модели школы:</w:t>
      </w:r>
    </w:p>
    <w:p w:rsidR="001565FB" w:rsidRPr="00C75B21" w:rsidRDefault="001565FB" w:rsidP="00682031">
      <w:pPr>
        <w:numPr>
          <w:ilvl w:val="0"/>
          <w:numId w:val="4"/>
        </w:numPr>
        <w:tabs>
          <w:tab w:val="clear" w:pos="720"/>
          <w:tab w:val="num" w:pos="1065"/>
        </w:tabs>
        <w:suppressAutoHyphens/>
        <w:spacing w:line="360" w:lineRule="auto"/>
        <w:ind w:left="1065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Создание облика школы строится на принципах сохранения накопленного педагогического опыта, лучших традиций  педагогики.</w:t>
      </w:r>
    </w:p>
    <w:p w:rsidR="001565FB" w:rsidRPr="00C75B21" w:rsidRDefault="001565FB" w:rsidP="00682031">
      <w:pPr>
        <w:numPr>
          <w:ilvl w:val="0"/>
          <w:numId w:val="4"/>
        </w:numPr>
        <w:tabs>
          <w:tab w:val="clear" w:pos="720"/>
          <w:tab w:val="num" w:pos="1065"/>
        </w:tabs>
        <w:suppressAutoHyphens/>
        <w:spacing w:line="360" w:lineRule="auto"/>
        <w:ind w:left="1065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Отношения преподавателей и учащихся в школе строятся на основе взаимного уважения, соучастия, сопереживания, сотрудничества, сотворчества.</w:t>
      </w:r>
    </w:p>
    <w:p w:rsidR="001565FB" w:rsidRPr="00C75B21" w:rsidRDefault="001565FB" w:rsidP="00682031">
      <w:pPr>
        <w:numPr>
          <w:ilvl w:val="0"/>
          <w:numId w:val="4"/>
        </w:numPr>
        <w:tabs>
          <w:tab w:val="clear" w:pos="720"/>
          <w:tab w:val="num" w:pos="1065"/>
        </w:tabs>
        <w:suppressAutoHyphens/>
        <w:spacing w:line="360" w:lineRule="auto"/>
        <w:ind w:left="1065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Позицию преподавателя в учебном процессе определяет использование таких методов работы, которые бы максимально соответствовали возможностям и потребностям учащегося. Качество и содержательность учебного материала – залог  плодотворного развития ребёнка.</w:t>
      </w:r>
    </w:p>
    <w:p w:rsidR="001565FB" w:rsidRPr="00C75B21" w:rsidRDefault="001565FB" w:rsidP="00682031">
      <w:pPr>
        <w:numPr>
          <w:ilvl w:val="0"/>
          <w:numId w:val="4"/>
        </w:numPr>
        <w:tabs>
          <w:tab w:val="clear" w:pos="720"/>
          <w:tab w:val="num" w:pos="1065"/>
        </w:tabs>
        <w:suppressAutoHyphens/>
        <w:spacing w:line="360" w:lineRule="auto"/>
        <w:ind w:left="1065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Дифференциация и индивидуализация обучения строится на системе учебно – методической работы, основными составляющими которой являются:</w:t>
      </w:r>
    </w:p>
    <w:p w:rsidR="001565FB" w:rsidRPr="00C75B21" w:rsidRDefault="001565FB" w:rsidP="00682031">
      <w:pPr>
        <w:numPr>
          <w:ilvl w:val="0"/>
          <w:numId w:val="32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разработка и использование трехуровневых рабочих программ</w:t>
      </w:r>
    </w:p>
    <w:p w:rsidR="001565FB" w:rsidRPr="00C75B21" w:rsidRDefault="001565FB" w:rsidP="00682031">
      <w:pPr>
        <w:numPr>
          <w:ilvl w:val="0"/>
          <w:numId w:val="32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продуманная система проведения открытых уроков  по проблемам 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5B21">
        <w:rPr>
          <w:sz w:val="28"/>
          <w:szCs w:val="28"/>
        </w:rPr>
        <w:t>методического и педагогического  мастерства</w:t>
      </w:r>
      <w:r w:rsidRPr="00C75B21">
        <w:rPr>
          <w:sz w:val="28"/>
          <w:szCs w:val="28"/>
        </w:rPr>
        <w:tab/>
      </w:r>
    </w:p>
    <w:p w:rsidR="001565FB" w:rsidRPr="00C75B21" w:rsidRDefault="001565FB" w:rsidP="00682031">
      <w:pPr>
        <w:numPr>
          <w:ilvl w:val="0"/>
          <w:numId w:val="32"/>
        </w:numPr>
        <w:suppressAutoHyphens/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стимулирование мотивации обучающихся в совершенствовании исполнительского </w:t>
      </w:r>
      <w:r w:rsidRPr="00C75B21">
        <w:rPr>
          <w:sz w:val="28"/>
          <w:szCs w:val="28"/>
        </w:rPr>
        <w:tab/>
        <w:t xml:space="preserve">         мастерства, посредством системы </w:t>
      </w:r>
      <w:r w:rsidRPr="00C75B21">
        <w:rPr>
          <w:sz w:val="28"/>
          <w:szCs w:val="28"/>
        </w:rPr>
        <w:lastRenderedPageBreak/>
        <w:t>внутришкольных конкурсов и  концертов, конкурсов исполнительского мастерства более высоких уровней.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     С точки зрения участников педагогического процесса  основными целями образовательной деятельности являются:</w:t>
      </w:r>
    </w:p>
    <w:p w:rsidR="001565FB" w:rsidRPr="00C75B21" w:rsidRDefault="001565FB" w:rsidP="00682031">
      <w:pPr>
        <w:numPr>
          <w:ilvl w:val="0"/>
          <w:numId w:val="12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удовлетворение потребностей  в художественном образовании, эстетическом и культурном развитии детей  </w:t>
      </w:r>
    </w:p>
    <w:p w:rsidR="001565FB" w:rsidRPr="00C75B21" w:rsidRDefault="001565FB" w:rsidP="00682031">
      <w:pPr>
        <w:numPr>
          <w:ilvl w:val="0"/>
          <w:numId w:val="12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обеспечение необходимых условий для развития творческ</w:t>
      </w:r>
      <w:r>
        <w:rPr>
          <w:sz w:val="28"/>
          <w:szCs w:val="28"/>
        </w:rPr>
        <w:t xml:space="preserve">и ориентированной      </w:t>
      </w:r>
      <w:r w:rsidRPr="00C75B21">
        <w:rPr>
          <w:sz w:val="28"/>
          <w:szCs w:val="28"/>
        </w:rPr>
        <w:t xml:space="preserve">  личности, готовой к творческой деятельности и нравственному поведению </w:t>
      </w:r>
    </w:p>
    <w:p w:rsidR="001565FB" w:rsidRPr="00C75B21" w:rsidRDefault="001565FB" w:rsidP="00682031">
      <w:pPr>
        <w:numPr>
          <w:ilvl w:val="0"/>
          <w:numId w:val="12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выявление одаренных детей в различных областях  искусства и создание  </w:t>
      </w:r>
      <w:r w:rsidRPr="00C75B21">
        <w:rPr>
          <w:sz w:val="28"/>
          <w:szCs w:val="28"/>
        </w:rPr>
        <w:tab/>
        <w:t xml:space="preserve">                                                     наиболее благоприятных  условий для совершенствования их таланта</w:t>
      </w:r>
    </w:p>
    <w:p w:rsidR="001565FB" w:rsidRPr="00C75B21" w:rsidRDefault="001565FB" w:rsidP="00682031">
      <w:pPr>
        <w:numPr>
          <w:ilvl w:val="0"/>
          <w:numId w:val="12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подготовка учащихся к получению профессиональног</w:t>
      </w:r>
      <w:r>
        <w:rPr>
          <w:sz w:val="28"/>
          <w:szCs w:val="28"/>
        </w:rPr>
        <w:t>о образования в сфере  хореографического</w:t>
      </w:r>
      <w:r w:rsidRPr="00C75B21">
        <w:rPr>
          <w:sz w:val="28"/>
          <w:szCs w:val="28"/>
        </w:rPr>
        <w:t xml:space="preserve">   искусства.</w:t>
      </w:r>
    </w:p>
    <w:p w:rsidR="001565FB" w:rsidRPr="00C75B21" w:rsidRDefault="001565FB" w:rsidP="00682031">
      <w:pPr>
        <w:spacing w:line="360" w:lineRule="auto"/>
        <w:jc w:val="both"/>
        <w:rPr>
          <w:b/>
          <w:i/>
          <w:sz w:val="28"/>
          <w:szCs w:val="28"/>
        </w:rPr>
      </w:pPr>
      <w:r w:rsidRPr="00C75B21">
        <w:rPr>
          <w:sz w:val="28"/>
          <w:szCs w:val="28"/>
        </w:rPr>
        <w:t xml:space="preserve">     Все перечисленные позиции являются концептуальной основой гуманист</w:t>
      </w:r>
      <w:r w:rsidR="000231F0">
        <w:rPr>
          <w:sz w:val="28"/>
          <w:szCs w:val="28"/>
        </w:rPr>
        <w:t xml:space="preserve">ической педагогики коллектива МБУДО </w:t>
      </w:r>
      <w:r>
        <w:rPr>
          <w:sz w:val="28"/>
          <w:szCs w:val="28"/>
        </w:rPr>
        <w:t xml:space="preserve"> ДШХ</w:t>
      </w:r>
      <w:r w:rsidRPr="00C75B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Владимира</w:t>
      </w:r>
      <w:r w:rsidRPr="00C75B21">
        <w:rPr>
          <w:sz w:val="28"/>
          <w:szCs w:val="28"/>
        </w:rPr>
        <w:t xml:space="preserve">, который </w:t>
      </w:r>
      <w:r w:rsidRPr="00C75B21">
        <w:rPr>
          <w:b/>
          <w:i/>
          <w:sz w:val="28"/>
          <w:szCs w:val="28"/>
        </w:rPr>
        <w:t>признает уникальность и самоценность человека, его право на самореализацию, который способен  видеть в каждом ребенке личность, достойную уважения, независимо от уровня его интеллектуальных и творческих способностей.</w:t>
      </w:r>
    </w:p>
    <w:p w:rsidR="001565FB" w:rsidRPr="00C75B21" w:rsidRDefault="001565FB" w:rsidP="00682031">
      <w:pPr>
        <w:spacing w:line="360" w:lineRule="auto"/>
        <w:jc w:val="both"/>
        <w:rPr>
          <w:sz w:val="28"/>
          <w:szCs w:val="28"/>
        </w:rPr>
      </w:pPr>
      <w:r w:rsidRPr="00C75B21">
        <w:rPr>
          <w:sz w:val="28"/>
          <w:szCs w:val="28"/>
        </w:rPr>
        <w:t>Требования или социальный заказ к выпускникам школы:</w:t>
      </w:r>
    </w:p>
    <w:p w:rsidR="001565FB" w:rsidRPr="00C75B21" w:rsidRDefault="001565FB" w:rsidP="006820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5B21">
        <w:rPr>
          <w:b/>
          <w:sz w:val="28"/>
          <w:szCs w:val="28"/>
        </w:rPr>
        <w:t xml:space="preserve">государство </w:t>
      </w:r>
      <w:r w:rsidRPr="00C75B21">
        <w:rPr>
          <w:sz w:val="28"/>
          <w:szCs w:val="28"/>
        </w:rPr>
        <w:t>– выпускники школы  - свободные, мыслящие, деятельные личности,  обладающие гражданской ответственностью.  Они - залог нравственно здорового поколения, впитавшего в себя систему общечеловеческих ценностей и положительно влияющего на социокультурную ситуацию</w:t>
      </w:r>
      <w:r w:rsidR="000231F0">
        <w:rPr>
          <w:sz w:val="28"/>
          <w:szCs w:val="28"/>
        </w:rPr>
        <w:t>.</w:t>
      </w:r>
    </w:p>
    <w:p w:rsidR="001565FB" w:rsidRPr="00C75B21" w:rsidRDefault="001565FB" w:rsidP="006820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C75B21">
        <w:rPr>
          <w:b/>
          <w:sz w:val="28"/>
          <w:szCs w:val="28"/>
        </w:rPr>
        <w:t xml:space="preserve"> </w:t>
      </w:r>
      <w:r w:rsidR="000231F0">
        <w:rPr>
          <w:sz w:val="28"/>
          <w:szCs w:val="28"/>
        </w:rPr>
        <w:t>– выпускники школы востребован</w:t>
      </w:r>
      <w:r w:rsidRPr="00C75B21">
        <w:rPr>
          <w:sz w:val="28"/>
          <w:szCs w:val="28"/>
        </w:rPr>
        <w:t>ы как духовно-нравственная основа социального слоя интеллигенции. Это - будущие педагогические кадры образовательных учреждений и учреждений культуры, которые уже сейчас  решают назревшую проблему “старения” кадров</w:t>
      </w:r>
      <w:r>
        <w:rPr>
          <w:sz w:val="28"/>
          <w:szCs w:val="28"/>
        </w:rPr>
        <w:t>;</w:t>
      </w:r>
      <w:r w:rsidRPr="00C75B21">
        <w:rPr>
          <w:sz w:val="28"/>
          <w:szCs w:val="28"/>
        </w:rPr>
        <w:t xml:space="preserve"> </w:t>
      </w:r>
    </w:p>
    <w:p w:rsidR="001565FB" w:rsidRPr="00C75B21" w:rsidRDefault="001565FB" w:rsidP="00682031">
      <w:pPr>
        <w:spacing w:line="360" w:lineRule="auto"/>
        <w:ind w:left="720"/>
        <w:jc w:val="both"/>
        <w:rPr>
          <w:sz w:val="28"/>
          <w:szCs w:val="28"/>
        </w:rPr>
      </w:pPr>
      <w:r w:rsidRPr="00C75B21">
        <w:rPr>
          <w:sz w:val="28"/>
          <w:szCs w:val="28"/>
        </w:rPr>
        <w:t xml:space="preserve">– население хочет быть уверенным, что основа школы – порядок и разумная требовательность к детям, в школе ребенку обеспечен физический и </w:t>
      </w:r>
      <w:r w:rsidRPr="00C75B21">
        <w:rPr>
          <w:sz w:val="28"/>
          <w:szCs w:val="28"/>
        </w:rPr>
        <w:lastRenderedPageBreak/>
        <w:t>душевный комфорт, она отвечает санитарно-гигиеническим и эстетическим требованиям. Образовательный процесс ведется на высоком педагогическом уровне. Выпускники школы получают качественное образование и духовно-нравственное воспитание</w:t>
      </w:r>
      <w:r w:rsidR="000231F0">
        <w:rPr>
          <w:sz w:val="28"/>
          <w:szCs w:val="28"/>
        </w:rPr>
        <w:t>.</w:t>
      </w:r>
    </w:p>
    <w:p w:rsidR="001565FB" w:rsidRPr="00C75B21" w:rsidRDefault="001565FB" w:rsidP="006820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5B21">
        <w:rPr>
          <w:b/>
          <w:sz w:val="28"/>
          <w:szCs w:val="28"/>
        </w:rPr>
        <w:t xml:space="preserve">родители </w:t>
      </w:r>
      <w:r w:rsidRPr="00C75B21">
        <w:rPr>
          <w:sz w:val="28"/>
          <w:szCs w:val="28"/>
        </w:rPr>
        <w:t xml:space="preserve">– Детская школа </w:t>
      </w:r>
      <w:r>
        <w:rPr>
          <w:sz w:val="28"/>
          <w:szCs w:val="28"/>
        </w:rPr>
        <w:t>хореографии города Владимира</w:t>
      </w:r>
      <w:r w:rsidRPr="00C75B21">
        <w:rPr>
          <w:sz w:val="28"/>
          <w:szCs w:val="28"/>
        </w:rPr>
        <w:t xml:space="preserve"> имеет удобное географическое расположение. Постоянно развивается сотрудничество со средн</w:t>
      </w:r>
      <w:r>
        <w:rPr>
          <w:sz w:val="28"/>
          <w:szCs w:val="28"/>
        </w:rPr>
        <w:t>ими</w:t>
      </w:r>
      <w:r w:rsidRPr="00C75B2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ыми</w:t>
      </w:r>
      <w:r w:rsidRPr="00C75B21">
        <w:rPr>
          <w:sz w:val="28"/>
          <w:szCs w:val="28"/>
        </w:rPr>
        <w:t xml:space="preserve"> школа</w:t>
      </w:r>
      <w:r>
        <w:rPr>
          <w:sz w:val="28"/>
          <w:szCs w:val="28"/>
        </w:rPr>
        <w:t>ми</w:t>
      </w:r>
      <w:r w:rsidRPr="00C75B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Владимира.</w:t>
      </w:r>
      <w:r w:rsidRPr="00C75B21">
        <w:rPr>
          <w:sz w:val="28"/>
          <w:szCs w:val="28"/>
        </w:rPr>
        <w:t xml:space="preserve"> Выпускник школы социально-адаптирован и морально ориентирован в жизненных ситуациях. </w:t>
      </w:r>
    </w:p>
    <w:p w:rsidR="001565FB" w:rsidRDefault="001565FB" w:rsidP="006820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5B21">
        <w:rPr>
          <w:b/>
          <w:sz w:val="28"/>
          <w:szCs w:val="28"/>
        </w:rPr>
        <w:t xml:space="preserve">учащиеся </w:t>
      </w:r>
      <w:r w:rsidRPr="00C75B21">
        <w:rPr>
          <w:sz w:val="28"/>
          <w:szCs w:val="28"/>
        </w:rPr>
        <w:t>– в школе интересно учиться, в учебном плане много разных предметов по выбору. Здесь их уважают, видят в них личность, у них есть все возможности для реализации своего творческого потенциала.</w:t>
      </w:r>
    </w:p>
    <w:p w:rsidR="001565FB" w:rsidRPr="00DE2AA9" w:rsidRDefault="001565FB" w:rsidP="00682031">
      <w:pPr>
        <w:spacing w:line="360" w:lineRule="auto"/>
        <w:ind w:left="360"/>
        <w:jc w:val="both"/>
        <w:rPr>
          <w:sz w:val="28"/>
          <w:szCs w:val="28"/>
        </w:rPr>
      </w:pPr>
    </w:p>
    <w:p w:rsidR="001565FB" w:rsidRPr="00B867CE" w:rsidRDefault="001565FB" w:rsidP="006820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CE">
        <w:rPr>
          <w:b/>
          <w:sz w:val="32"/>
          <w:szCs w:val="32"/>
        </w:rPr>
        <w:t>Основные принципы и концептуальные подходы Программы развития</w:t>
      </w:r>
    </w:p>
    <w:p w:rsidR="001565FB" w:rsidRDefault="001565FB" w:rsidP="00682031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современных социально-экономических условиях развития общества особое значение приобретает деятельность учреждений д</w:t>
      </w:r>
      <w:r w:rsidR="000231F0">
        <w:rPr>
          <w:sz w:val="28"/>
          <w:szCs w:val="28"/>
          <w:lang w:eastAsia="ar-SA"/>
        </w:rPr>
        <w:t xml:space="preserve">ополнительного образования </w:t>
      </w:r>
      <w:r>
        <w:rPr>
          <w:sz w:val="28"/>
          <w:szCs w:val="28"/>
          <w:lang w:eastAsia="ar-SA"/>
        </w:rPr>
        <w:t xml:space="preserve"> как открытых социально-педагогических институтов, наиболее полноценно и эффективно обеспечивающих творческий потенциал свободного времени детей, в котором реализуются запросы социальной практики и существенно расширяются традиционные направления, формы, технологии работы с детьми и молодежью. Все это обусловливает необходимость повышения качества деятельности учреждений дополнительного образования детей в социуме.</w:t>
      </w:r>
    </w:p>
    <w:p w:rsidR="001565FB" w:rsidRPr="009C1A16" w:rsidRDefault="000231F0" w:rsidP="00682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МБ</w:t>
      </w:r>
      <w:r w:rsidR="001565FB" w:rsidRPr="00BB5E1A">
        <w:rPr>
          <w:sz w:val="28"/>
          <w:szCs w:val="28"/>
        </w:rPr>
        <w:t>УД</w:t>
      </w:r>
      <w:r>
        <w:rPr>
          <w:sz w:val="28"/>
          <w:szCs w:val="28"/>
        </w:rPr>
        <w:t>О</w:t>
      </w:r>
      <w:r w:rsidR="001565FB">
        <w:rPr>
          <w:sz w:val="28"/>
          <w:szCs w:val="28"/>
        </w:rPr>
        <w:t xml:space="preserve"> ДШХ города Владимира</w:t>
      </w:r>
      <w:r w:rsidR="001565FB" w:rsidRPr="00BB5E1A">
        <w:rPr>
          <w:sz w:val="28"/>
          <w:szCs w:val="28"/>
        </w:rPr>
        <w:t xml:space="preserve"> строится в парадигме развивающего образования, рассматривающего обучение в качестве движущей силы развития личности ребенка. Образовательный процесс призван обеспечить информационную, обучающую, воспитывающую, развивающую, социализирующую, релаксационную функции.</w:t>
      </w:r>
      <w:r w:rsidR="001565FB">
        <w:rPr>
          <w:sz w:val="28"/>
          <w:szCs w:val="28"/>
        </w:rPr>
        <w:t xml:space="preserve"> Таким образом, основными концептуальными подходами в деятельности школы являются </w:t>
      </w:r>
      <w:r w:rsidR="001565FB" w:rsidRPr="009C1A16">
        <w:rPr>
          <w:i/>
          <w:sz w:val="28"/>
          <w:szCs w:val="28"/>
        </w:rPr>
        <w:t>лично</w:t>
      </w:r>
      <w:r w:rsidR="001565FB">
        <w:rPr>
          <w:i/>
          <w:sz w:val="28"/>
          <w:szCs w:val="28"/>
        </w:rPr>
        <w:t xml:space="preserve">стно-деятельностный и системный </w:t>
      </w:r>
      <w:r w:rsidR="001565FB">
        <w:rPr>
          <w:sz w:val="28"/>
          <w:szCs w:val="28"/>
        </w:rPr>
        <w:t>подходы к развитию личности ребенка.</w:t>
      </w:r>
    </w:p>
    <w:p w:rsidR="001565FB" w:rsidRPr="00BB5E1A" w:rsidRDefault="001565FB" w:rsidP="00682031">
      <w:pPr>
        <w:spacing w:line="360" w:lineRule="auto"/>
        <w:ind w:firstLine="709"/>
        <w:jc w:val="both"/>
        <w:rPr>
          <w:sz w:val="28"/>
          <w:szCs w:val="28"/>
        </w:rPr>
      </w:pPr>
      <w:r w:rsidRPr="00BB5E1A">
        <w:rPr>
          <w:sz w:val="28"/>
          <w:szCs w:val="28"/>
        </w:rPr>
        <w:lastRenderedPageBreak/>
        <w:t xml:space="preserve">Школа </w:t>
      </w:r>
      <w:r>
        <w:rPr>
          <w:sz w:val="28"/>
          <w:szCs w:val="28"/>
        </w:rPr>
        <w:t>обеспечивает</w:t>
      </w:r>
      <w:r w:rsidRPr="00BB5E1A">
        <w:rPr>
          <w:sz w:val="28"/>
          <w:szCs w:val="28"/>
        </w:rPr>
        <w:t xml:space="preserve"> равные «стартовые» возможности каждому ребенку в получении общего музыкального образования, чутко реагирует на меняющиеся потребности детей и их родителей, оказывает поддержку талантливым обучающимся, поднимая их на качественно новый уровень индивидуального развития.</w:t>
      </w:r>
    </w:p>
    <w:p w:rsidR="001565FB" w:rsidRDefault="001565FB" w:rsidP="00682031">
      <w:pPr>
        <w:spacing w:line="360" w:lineRule="auto"/>
        <w:jc w:val="both"/>
        <w:rPr>
          <w:b/>
          <w:sz w:val="28"/>
          <w:szCs w:val="28"/>
        </w:rPr>
      </w:pPr>
    </w:p>
    <w:p w:rsidR="001565FB" w:rsidRPr="00BB5E1A" w:rsidRDefault="001565FB" w:rsidP="006820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BB5E1A">
        <w:rPr>
          <w:b/>
          <w:sz w:val="28"/>
          <w:szCs w:val="28"/>
        </w:rPr>
        <w:t>Основные принципы образовательной деятельности:</w:t>
      </w:r>
    </w:p>
    <w:p w:rsidR="001565FB" w:rsidRPr="00BB5E1A" w:rsidRDefault="001565FB" w:rsidP="00682031">
      <w:pPr>
        <w:spacing w:line="360" w:lineRule="auto"/>
        <w:jc w:val="both"/>
        <w:rPr>
          <w:sz w:val="28"/>
          <w:szCs w:val="28"/>
        </w:rPr>
      </w:pPr>
      <w:r w:rsidRPr="00641B4F">
        <w:rPr>
          <w:b/>
          <w:sz w:val="28"/>
          <w:szCs w:val="28"/>
        </w:rPr>
        <w:t xml:space="preserve">- </w:t>
      </w:r>
      <w:r w:rsidRPr="00641B4F">
        <w:rPr>
          <w:b/>
          <w:i/>
          <w:sz w:val="28"/>
          <w:szCs w:val="28"/>
        </w:rPr>
        <w:t>принцип творческой самостоятельности учреждения</w:t>
      </w:r>
      <w:r w:rsidRPr="00641B4F">
        <w:rPr>
          <w:b/>
          <w:sz w:val="28"/>
          <w:szCs w:val="28"/>
        </w:rPr>
        <w:t>,</w:t>
      </w:r>
      <w:r w:rsidRPr="00BB5E1A">
        <w:rPr>
          <w:sz w:val="28"/>
          <w:szCs w:val="28"/>
        </w:rPr>
        <w:t xml:space="preserve"> согласно которому школа самостоятельно определяет содержание и формы своей творческой деятельности, а государственные и общественные органы, не вмешиваясь в творческий процесс, создают необх</w:t>
      </w:r>
      <w:r>
        <w:rPr>
          <w:sz w:val="28"/>
          <w:szCs w:val="28"/>
        </w:rPr>
        <w:t>одимые условия для деятельности;</w:t>
      </w:r>
    </w:p>
    <w:p w:rsidR="001565FB" w:rsidRPr="00BB5E1A" w:rsidRDefault="001565FB" w:rsidP="00682031">
      <w:pPr>
        <w:spacing w:line="360" w:lineRule="auto"/>
        <w:jc w:val="both"/>
        <w:rPr>
          <w:sz w:val="28"/>
          <w:szCs w:val="28"/>
        </w:rPr>
      </w:pPr>
      <w:r w:rsidRPr="00641B4F">
        <w:rPr>
          <w:b/>
          <w:sz w:val="28"/>
          <w:szCs w:val="28"/>
        </w:rPr>
        <w:t xml:space="preserve">- </w:t>
      </w:r>
      <w:r w:rsidRPr="00641B4F">
        <w:rPr>
          <w:b/>
          <w:i/>
          <w:sz w:val="28"/>
          <w:szCs w:val="28"/>
        </w:rPr>
        <w:t>принцип приоритетности прав ребенка</w:t>
      </w:r>
      <w:r w:rsidRPr="009C1A16">
        <w:rPr>
          <w:i/>
          <w:sz w:val="28"/>
          <w:szCs w:val="28"/>
        </w:rPr>
        <w:t>,</w:t>
      </w:r>
      <w:r w:rsidRPr="00BB5E1A">
        <w:rPr>
          <w:sz w:val="28"/>
          <w:szCs w:val="28"/>
        </w:rPr>
        <w:t xml:space="preserve"> согласно которому, вся деятельность образовательного учреждения направлена на создание условий, способству</w:t>
      </w:r>
      <w:r>
        <w:rPr>
          <w:sz w:val="28"/>
          <w:szCs w:val="28"/>
        </w:rPr>
        <w:t>ющих творческому росту учащихся. Этот принцип предполагает высокоразвитое сознание членов педагогического коллектива.  Этот принцип, если он принят коллективом, может оказать существенную помощь в вопросах сохранности контингента обучающихся, в вопросах морально- психологического климата;</w:t>
      </w:r>
    </w:p>
    <w:p w:rsidR="001565FB" w:rsidRPr="00BB5E1A" w:rsidRDefault="001565FB" w:rsidP="00682031">
      <w:pPr>
        <w:spacing w:line="360" w:lineRule="auto"/>
        <w:jc w:val="both"/>
        <w:rPr>
          <w:sz w:val="28"/>
          <w:szCs w:val="28"/>
        </w:rPr>
      </w:pPr>
      <w:r w:rsidRPr="009C1A16">
        <w:rPr>
          <w:sz w:val="28"/>
          <w:szCs w:val="28"/>
        </w:rPr>
        <w:t xml:space="preserve">- </w:t>
      </w:r>
      <w:r w:rsidRPr="00641B4F">
        <w:rPr>
          <w:b/>
          <w:i/>
          <w:sz w:val="28"/>
          <w:szCs w:val="28"/>
        </w:rPr>
        <w:t>принципы гуманистической философии</w:t>
      </w:r>
      <w:r w:rsidRPr="009C1A16">
        <w:rPr>
          <w:i/>
          <w:sz w:val="28"/>
          <w:szCs w:val="28"/>
        </w:rPr>
        <w:t>:</w:t>
      </w:r>
      <w:r w:rsidRPr="00BB5E1A">
        <w:rPr>
          <w:sz w:val="28"/>
          <w:szCs w:val="28"/>
        </w:rPr>
        <w:t xml:space="preserve">  не только гуманистический характер образования, приоритет общечеловеческих ценностей, свободного развития личности, но и понимание того, что  каждая личность уникальна, неповторима и  имеет право выбирать собственные цели и принимать собственные решения;</w:t>
      </w:r>
    </w:p>
    <w:p w:rsidR="001565FB" w:rsidRPr="00BB5E1A" w:rsidRDefault="001565FB" w:rsidP="00682031">
      <w:pPr>
        <w:spacing w:line="360" w:lineRule="auto"/>
        <w:jc w:val="both"/>
        <w:rPr>
          <w:sz w:val="28"/>
          <w:szCs w:val="28"/>
        </w:rPr>
      </w:pPr>
      <w:r w:rsidRPr="00641B4F">
        <w:rPr>
          <w:b/>
          <w:i/>
          <w:sz w:val="28"/>
          <w:szCs w:val="28"/>
        </w:rPr>
        <w:t>- принцип равноправия и доступности</w:t>
      </w:r>
      <w:r w:rsidRPr="00BB5E1A">
        <w:rPr>
          <w:sz w:val="28"/>
          <w:szCs w:val="28"/>
        </w:rPr>
        <w:t xml:space="preserve"> всех форм, средств и методов обучения, согласно которому любой обучающийся может выбрать любую форму обучения;</w:t>
      </w:r>
    </w:p>
    <w:p w:rsidR="001565FB" w:rsidRPr="00BB5E1A" w:rsidRDefault="001565FB" w:rsidP="00682031">
      <w:pPr>
        <w:spacing w:line="360" w:lineRule="auto"/>
        <w:jc w:val="both"/>
        <w:rPr>
          <w:sz w:val="28"/>
          <w:szCs w:val="28"/>
        </w:rPr>
      </w:pPr>
      <w:r w:rsidRPr="00641B4F">
        <w:rPr>
          <w:b/>
          <w:i/>
          <w:sz w:val="28"/>
          <w:szCs w:val="28"/>
        </w:rPr>
        <w:t>- принцип многофункциональности</w:t>
      </w:r>
      <w:r w:rsidRPr="00BB5E1A">
        <w:rPr>
          <w:sz w:val="28"/>
          <w:szCs w:val="28"/>
        </w:rPr>
        <w:t>, согласно которому школа выполняет как вн</w:t>
      </w:r>
      <w:r>
        <w:rPr>
          <w:sz w:val="28"/>
          <w:szCs w:val="28"/>
        </w:rPr>
        <w:t>утренние, так и внешние функции. Этот принцип дает возможность выходить в широкое культурное и образовательное пространство;</w:t>
      </w:r>
    </w:p>
    <w:p w:rsidR="001565FB" w:rsidRDefault="001565FB" w:rsidP="0068203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DF7B91">
        <w:rPr>
          <w:i/>
          <w:sz w:val="28"/>
          <w:szCs w:val="28"/>
        </w:rPr>
        <w:t xml:space="preserve"> </w:t>
      </w:r>
      <w:r w:rsidRPr="00641B4F">
        <w:rPr>
          <w:b/>
          <w:i/>
          <w:sz w:val="28"/>
          <w:szCs w:val="28"/>
        </w:rPr>
        <w:t>принцип самоценности и самодеятельности</w:t>
      </w:r>
      <w:r w:rsidRPr="00BB5E1A">
        <w:rPr>
          <w:sz w:val="28"/>
          <w:szCs w:val="28"/>
        </w:rPr>
        <w:t>, согласно которому школа рассматривается как цель сама по себе, а не как средство для того или иного применения.</w:t>
      </w:r>
    </w:p>
    <w:p w:rsidR="001565FB" w:rsidRDefault="001565FB" w:rsidP="00682031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5.2 Управление процессом реализации Программы развития.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Ключевые положения Программы развития получат дальнейшее развитие и конкретизацию в ежегодных планах и отдельных подпрограммах. В планы будут включены мероприятия, направленные на решение приоритетных задач.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Планирование и координацию деятельности, направленной на реализацию программы развития, осуществляет администрация школы.</w:t>
      </w:r>
    </w:p>
    <w:p w:rsidR="001565FB" w:rsidRDefault="001565FB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реализации Программы развития осуществляют учредитель и администрация школы. Результаты выполнения Программы развития обсуждаются на итоговом педагогическом совете школы и представляются в ежегодных публичных отчетах по выполнению основных мероприятий Программы развития и достижению индикативных показателей эффективности их исполнения.</w:t>
      </w:r>
    </w:p>
    <w:p w:rsidR="001565FB" w:rsidRDefault="001565FB" w:rsidP="00682031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Управление процессом реализации Программы развития школы предусматривает: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уяснение целей и задач Программы развития всеми участниками образовательного процесса;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ведение постоянной экспертизы программ и проектов, определение социальной значимости и экономической доступности предполагаемых результатов;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определение возможных источников финансирования, стимулирования инвестиционных проектов;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условий, необходимых для реализации Программы развития;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подбор и организацию труда исполнителей;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необходимой управленческой (нормативно-правовой и ресурсно-кадровой) базы Программы развития;</w:t>
      </w:r>
    </w:p>
    <w:p w:rsidR="001565FB" w:rsidRDefault="001565FB" w:rsidP="00682031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организацию поэтапного ресурсного обеспечения принятых к реализации проектов;</w:t>
      </w:r>
    </w:p>
    <w:p w:rsidR="001565FB" w:rsidRPr="00B867CE" w:rsidRDefault="001565FB" w:rsidP="00B867CE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выявление на раннем этапе проблем в решении задач Программы, анализ причин их возникновения, внесение необходимых корректив в планы работы и организационную деятельность.</w:t>
      </w:r>
    </w:p>
    <w:p w:rsidR="001565FB" w:rsidRDefault="001565FB" w:rsidP="00682031">
      <w:pPr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  <w:lang w:eastAsia="ar-SA"/>
        </w:rPr>
      </w:pPr>
      <w:r w:rsidRPr="00906D3E">
        <w:rPr>
          <w:b/>
          <w:sz w:val="32"/>
          <w:szCs w:val="32"/>
          <w:lang w:eastAsia="ar-SA"/>
        </w:rPr>
        <w:t>Основные направления программы и ожидаемые результаты</w:t>
      </w:r>
    </w:p>
    <w:p w:rsidR="001565FB" w:rsidRPr="00DE2AA9" w:rsidRDefault="001565FB" w:rsidP="00682031">
      <w:pPr>
        <w:spacing w:line="360" w:lineRule="auto"/>
        <w:ind w:left="720"/>
        <w:jc w:val="both"/>
        <w:rPr>
          <w:color w:val="000000"/>
          <w:sz w:val="28"/>
          <w:szCs w:val="28"/>
          <w:lang w:eastAsia="ar-SA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  <w:lang w:eastAsia="ar-SA"/>
        </w:rPr>
      </w:pPr>
      <w:r w:rsidRPr="00E41750">
        <w:rPr>
          <w:sz w:val="28"/>
          <w:szCs w:val="28"/>
          <w:lang w:eastAsia="ar-SA"/>
        </w:rPr>
        <w:lastRenderedPageBreak/>
        <w:t>6.1 Создание условий для повышения качества и эффективности образовательного процесса школы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88"/>
        <w:gridCol w:w="3360"/>
        <w:gridCol w:w="3028"/>
      </w:tblGrid>
      <w:tr w:rsidR="001565FB" w:rsidRPr="00E41750" w:rsidTr="005974E9">
        <w:trPr>
          <w:trHeight w:val="66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Содержание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деятельности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Ожидаемые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результаты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Критерии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выполнения</w:t>
            </w:r>
          </w:p>
        </w:tc>
      </w:tr>
    </w:tbl>
    <w:p w:rsidR="001565FB" w:rsidRPr="00E41750" w:rsidRDefault="001565FB" w:rsidP="00682031">
      <w:pPr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59"/>
        <w:tblW w:w="10405" w:type="dxa"/>
        <w:tblLayout w:type="fixed"/>
        <w:tblLook w:val="0000" w:firstRow="0" w:lastRow="0" w:firstColumn="0" w:lastColumn="0" w:noHBand="0" w:noVBand="0"/>
      </w:tblPr>
      <w:tblGrid>
        <w:gridCol w:w="4068"/>
        <w:gridCol w:w="3219"/>
        <w:gridCol w:w="3118"/>
      </w:tblGrid>
      <w:tr w:rsidR="001565FB" w:rsidRPr="00E41750" w:rsidTr="005974E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565FB" w:rsidRPr="00E41750" w:rsidRDefault="001565FB" w:rsidP="00682031">
            <w:pPr>
              <w:snapToGrid w:val="0"/>
              <w:spacing w:before="240" w:line="360" w:lineRule="auto"/>
              <w:ind w:right="114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 xml:space="preserve">1.Дальнейшая разработка и внедрение дополнительных  образовательных программ, способствующих оптимизации образовательного пространства. </w:t>
            </w:r>
          </w:p>
          <w:p w:rsidR="001565FB" w:rsidRPr="00E41750" w:rsidRDefault="001565FB" w:rsidP="00682031">
            <w:pPr>
              <w:spacing w:before="240" w:line="360" w:lineRule="auto"/>
              <w:ind w:left="120" w:right="114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2.Использование результатов опытно-экспериментальной и исследовательской работы педагогов-психологов в учебно-воспитательном процессе школы и распространение научно-методического и психолого-педагогического опыта работы школы.</w:t>
            </w:r>
          </w:p>
          <w:p w:rsidR="001565FB" w:rsidRPr="00E41750" w:rsidRDefault="001565FB" w:rsidP="00682031">
            <w:pPr>
              <w:spacing w:before="240" w:line="360" w:lineRule="auto"/>
              <w:ind w:left="120" w:right="114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3. Развитие педагогического ресурса, профессиональной компетентности, увеличение преподавательского состава.</w:t>
            </w:r>
          </w:p>
          <w:p w:rsidR="001565FB" w:rsidRPr="00E41750" w:rsidRDefault="001565FB" w:rsidP="00682031">
            <w:pPr>
              <w:spacing w:before="240" w:line="360" w:lineRule="auto"/>
              <w:ind w:left="120" w:right="114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4.Поддержка преподавателей и обучающихся, демонстрирующих высокий профессиональный уровень.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565FB" w:rsidRPr="00E41750" w:rsidRDefault="001565FB" w:rsidP="00682031">
            <w:pPr>
              <w:snapToGrid w:val="0"/>
              <w:spacing w:before="240" w:line="360" w:lineRule="auto"/>
              <w:ind w:left="132" w:right="6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 xml:space="preserve">1.Увеличение контингента до </w:t>
            </w:r>
            <w:r w:rsidR="00E41750" w:rsidRPr="00E41750">
              <w:rPr>
                <w:lang w:eastAsia="ar-SA"/>
              </w:rPr>
              <w:t>350</w:t>
            </w:r>
            <w:r w:rsidRPr="00E41750">
              <w:rPr>
                <w:lang w:eastAsia="ar-SA"/>
              </w:rPr>
              <w:t xml:space="preserve"> обучающихся. </w:t>
            </w:r>
          </w:p>
          <w:p w:rsidR="001565FB" w:rsidRPr="00E41750" w:rsidRDefault="001565FB" w:rsidP="00682031">
            <w:pPr>
              <w:snapToGrid w:val="0"/>
              <w:spacing w:before="240" w:line="360" w:lineRule="auto"/>
              <w:ind w:left="132" w:right="6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2.Получение ребенком полноценного общего хореографического образования;</w:t>
            </w:r>
          </w:p>
          <w:p w:rsidR="001565FB" w:rsidRPr="00E41750" w:rsidRDefault="001565FB" w:rsidP="00682031">
            <w:pPr>
              <w:spacing w:before="240" w:line="360" w:lineRule="auto"/>
              <w:ind w:left="132" w:right="6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3.Удовлетворение потребности детей в занятиях по интересам;</w:t>
            </w:r>
          </w:p>
          <w:p w:rsidR="001565FB" w:rsidRPr="00E41750" w:rsidRDefault="001565FB" w:rsidP="00682031">
            <w:pPr>
              <w:spacing w:before="240" w:line="360" w:lineRule="auto"/>
              <w:ind w:left="132" w:right="6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4.Формирование всесторонне развитой, социально-активной личности;</w:t>
            </w:r>
          </w:p>
          <w:p w:rsidR="001565FB" w:rsidRPr="00E41750" w:rsidRDefault="001565FB" w:rsidP="00682031">
            <w:pPr>
              <w:spacing w:before="240" w:line="360" w:lineRule="auto"/>
              <w:ind w:left="132" w:right="6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5.Распространение научно-методического и психолого-педагогического опыта работы школы.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565FB" w:rsidRPr="00E41750" w:rsidRDefault="001565FB" w:rsidP="00682031">
            <w:pPr>
              <w:numPr>
                <w:ilvl w:val="0"/>
                <w:numId w:val="9"/>
              </w:numPr>
              <w:tabs>
                <w:tab w:val="clear" w:pos="538"/>
                <w:tab w:val="left" w:pos="543"/>
              </w:tabs>
              <w:suppressAutoHyphens/>
              <w:snapToGrid w:val="0"/>
              <w:spacing w:before="240" w:line="360" w:lineRule="auto"/>
              <w:ind w:left="18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Участие обучающихся в городских, областных, межзональных, международных конкурсах и фестивалях;</w:t>
            </w:r>
          </w:p>
          <w:p w:rsidR="001565FB" w:rsidRPr="00E41750" w:rsidRDefault="001565FB" w:rsidP="00682031">
            <w:pPr>
              <w:numPr>
                <w:ilvl w:val="0"/>
                <w:numId w:val="9"/>
              </w:numPr>
              <w:tabs>
                <w:tab w:val="clear" w:pos="538"/>
                <w:tab w:val="left" w:pos="543"/>
              </w:tabs>
              <w:suppressAutoHyphens/>
              <w:spacing w:before="240" w:line="360" w:lineRule="auto"/>
              <w:ind w:left="183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Выступления на секции хореографического и фортепианного отделов и заседаниях ОМО.</w:t>
            </w:r>
          </w:p>
          <w:p w:rsidR="001565FB" w:rsidRPr="00E41750" w:rsidRDefault="001565FB" w:rsidP="00682031">
            <w:pPr>
              <w:spacing w:before="240" w:line="360" w:lineRule="auto"/>
              <w:jc w:val="both"/>
              <w:rPr>
                <w:lang w:eastAsia="ar-SA"/>
              </w:rPr>
            </w:pPr>
          </w:p>
        </w:tc>
      </w:tr>
    </w:tbl>
    <w:p w:rsidR="001565FB" w:rsidRPr="00E41750" w:rsidRDefault="001565FB" w:rsidP="0068203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565FB" w:rsidRPr="00E41750" w:rsidRDefault="001565FB" w:rsidP="0068203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41750">
        <w:rPr>
          <w:sz w:val="28"/>
          <w:szCs w:val="28"/>
          <w:lang w:eastAsia="ar-SA"/>
        </w:rPr>
        <w:t>6.2 Повышение эффективности воспитательного процесса обучающихся</w:t>
      </w:r>
    </w:p>
    <w:p w:rsidR="001565FB" w:rsidRPr="00E41750" w:rsidRDefault="00AC61C7" w:rsidP="006820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1565FB" w:rsidRPr="00E41750">
        <w:rPr>
          <w:sz w:val="28"/>
          <w:szCs w:val="28"/>
          <w:lang w:eastAsia="ar-SA"/>
        </w:rPr>
        <w:t>остигается работой по формированию культурно-эстетической среды – концертная и просветительская деятельность, оказание профессиональных услуг населению.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28"/>
        <w:gridCol w:w="2779"/>
        <w:gridCol w:w="3969"/>
      </w:tblGrid>
      <w:tr w:rsidR="001565FB" w:rsidRPr="00E41750" w:rsidTr="005974E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lastRenderedPageBreak/>
              <w:t>Содержание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Ожидаемые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Критерии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выполнения</w:t>
            </w:r>
          </w:p>
        </w:tc>
      </w:tr>
      <w:tr w:rsidR="001565FB" w:rsidRPr="00E41750" w:rsidTr="005974E9">
        <w:trPr>
          <w:trHeight w:val="7349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uppressAutoHyphens/>
              <w:snapToGrid w:val="0"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1. Организация и проведение отчетных и шефских концертов.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2. Проведение лекций, бесед, тематических концертов для населения.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3. Участие обучающихся и преподавателей ДШХ в мероприятиях, проводимых Администрацией города и области.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4. Организация помощи по подготовке и проведению различных мероприятий в учреждениях г. Владимира с использованием технических средств, участием обучающихся и преподавателей школы.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Расширение концертно-художественной и просветительской деятельности.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tabs>
                <w:tab w:val="left" w:pos="543"/>
              </w:tabs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Проведение лекций-концертов для учащихся школ и детей детских садов;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 xml:space="preserve">Участие преподавателей и обучающихся школы в </w:t>
            </w:r>
            <w:r w:rsidR="00E41750">
              <w:rPr>
                <w:lang w:eastAsia="ar-SA"/>
              </w:rPr>
              <w:t xml:space="preserve">городских </w:t>
            </w:r>
            <w:r w:rsidRPr="00E41750">
              <w:rPr>
                <w:lang w:eastAsia="ar-SA"/>
              </w:rPr>
              <w:t xml:space="preserve"> и </w:t>
            </w:r>
            <w:r w:rsidR="00E41750">
              <w:rPr>
                <w:lang w:eastAsia="ar-SA"/>
              </w:rPr>
              <w:t xml:space="preserve">областных </w:t>
            </w:r>
            <w:r w:rsidRPr="00E41750">
              <w:rPr>
                <w:lang w:eastAsia="ar-SA"/>
              </w:rPr>
              <w:t xml:space="preserve"> мероприятиях, проводимых Администрацией города и области. (День города, День пожилого человека, День матери, День победы), проведение календарных праздников и др.</w:t>
            </w:r>
          </w:p>
          <w:p w:rsidR="001565FB" w:rsidRPr="00E41750" w:rsidRDefault="001565FB" w:rsidP="00682031">
            <w:pPr>
              <w:tabs>
                <w:tab w:val="left" w:pos="-108"/>
              </w:tabs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 xml:space="preserve"> </w:t>
            </w:r>
          </w:p>
        </w:tc>
      </w:tr>
    </w:tbl>
    <w:p w:rsidR="00E41750" w:rsidRPr="00E41750" w:rsidRDefault="00E41750" w:rsidP="00682031">
      <w:pPr>
        <w:suppressAutoHyphens/>
        <w:overflowPunct w:val="0"/>
        <w:autoSpaceDE w:val="0"/>
        <w:spacing w:before="240" w:line="360" w:lineRule="auto"/>
        <w:jc w:val="both"/>
        <w:textAlignment w:val="baseline"/>
        <w:rPr>
          <w:lang w:eastAsia="ar-SA"/>
        </w:rPr>
      </w:pPr>
    </w:p>
    <w:p w:rsidR="001565FB" w:rsidRPr="00E41750" w:rsidRDefault="001565FB" w:rsidP="00B867C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41750">
        <w:rPr>
          <w:sz w:val="28"/>
          <w:szCs w:val="28"/>
          <w:lang w:eastAsia="ar-SA"/>
        </w:rPr>
        <w:t>6.3 Создание условий для эффективного управления деятельностью школы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3372"/>
        <w:gridCol w:w="2540"/>
      </w:tblGrid>
      <w:tr w:rsidR="001565FB" w:rsidRPr="00E41750" w:rsidTr="005974E9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Содержание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деятельности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Ожидаемые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результаты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Критерии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выполнения</w:t>
            </w:r>
          </w:p>
        </w:tc>
      </w:tr>
      <w:tr w:rsidR="001565FB" w:rsidRPr="00E41750" w:rsidTr="005974E9">
        <w:trPr>
          <w:trHeight w:val="6840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B867CE">
            <w:pPr>
              <w:suppressAutoHyphens/>
              <w:snapToGrid w:val="0"/>
              <w:spacing w:before="240" w:line="360" w:lineRule="auto"/>
              <w:ind w:right="132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lastRenderedPageBreak/>
              <w:t>1. Активизация работы общественных(государственно-общественных) органов управления школой.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ind w:left="140" w:right="132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2. Разработка новой модели общественного Управляющего совета школы как общественно-государственного органа управления.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ind w:left="140" w:right="132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3.Определение педагогической маркетинговой ориентации стратегии и тактики развития деятельности школы: исследовательская деятельность (сбор и обработка информации; изучение окружающей среды, изучение рынка образовательных услуг, изучение потребителей)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before="240" w:line="360" w:lineRule="auto"/>
              <w:ind w:left="132" w:right="132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1.Разработка системы взаимодействия общественных советов учреждения, координация их действий для обеспечения единого методического подхода управленческой деятельности школы.</w:t>
            </w:r>
          </w:p>
          <w:p w:rsidR="001565FB" w:rsidRPr="00E41750" w:rsidRDefault="001565FB" w:rsidP="00682031">
            <w:pPr>
              <w:spacing w:before="240" w:line="360" w:lineRule="auto"/>
              <w:ind w:left="132" w:right="132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2. Наличие результатов маркетинговых исследований по социальному заказу на образовательные услуги; расширение спектра дополнительных услуг, представляемых школой в соответствии с запросами обучающихся и их родителей.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tabs>
                <w:tab w:val="left" w:pos="543"/>
              </w:tabs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Наличие органа общественно-государственного управления – «общественный Управляющий совет школы».</w:t>
            </w:r>
          </w:p>
          <w:p w:rsidR="001565FB" w:rsidRPr="00E41750" w:rsidRDefault="001565FB" w:rsidP="00682031">
            <w:pPr>
              <w:tabs>
                <w:tab w:val="left" w:pos="543"/>
              </w:tabs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Удовлетворенность обучающихся и родителей широким спектром и качеством предоставляемых образовательных услуг.</w:t>
            </w:r>
          </w:p>
          <w:p w:rsidR="001565FB" w:rsidRPr="00E41750" w:rsidRDefault="001565FB" w:rsidP="00682031">
            <w:pPr>
              <w:tabs>
                <w:tab w:val="left" w:pos="-108"/>
              </w:tabs>
              <w:spacing w:before="240" w:line="360" w:lineRule="auto"/>
              <w:jc w:val="both"/>
              <w:rPr>
                <w:lang w:eastAsia="ar-SA"/>
              </w:rPr>
            </w:pPr>
          </w:p>
        </w:tc>
      </w:tr>
    </w:tbl>
    <w:p w:rsidR="001565FB" w:rsidRPr="00E41750" w:rsidRDefault="001565FB" w:rsidP="00682031">
      <w:pPr>
        <w:spacing w:line="360" w:lineRule="auto"/>
        <w:jc w:val="both"/>
        <w:rPr>
          <w:lang w:eastAsia="ar-SA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  <w:lang w:eastAsia="ar-SA"/>
        </w:rPr>
      </w:pPr>
      <w:r w:rsidRPr="00E41750">
        <w:rPr>
          <w:sz w:val="28"/>
          <w:szCs w:val="28"/>
          <w:lang w:eastAsia="ar-SA"/>
        </w:rPr>
        <w:t>6.4 Совершенствование материально-технического обеспечения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28"/>
        <w:gridCol w:w="2900"/>
        <w:gridCol w:w="2540"/>
      </w:tblGrid>
      <w:tr w:rsidR="001565FB" w:rsidRPr="00E41750" w:rsidTr="005974E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Содержание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деятельности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Ожидаемые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результаты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Критерии</w:t>
            </w:r>
          </w:p>
          <w:p w:rsidR="001565FB" w:rsidRPr="00E41750" w:rsidRDefault="001565FB" w:rsidP="00682031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выполнения</w:t>
            </w:r>
          </w:p>
        </w:tc>
      </w:tr>
      <w:tr w:rsidR="001565FB" w:rsidRPr="00E41750" w:rsidTr="00B867CE">
        <w:trPr>
          <w:trHeight w:val="706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uppressAutoHyphens/>
              <w:overflowPunct w:val="0"/>
              <w:autoSpaceDE w:val="0"/>
              <w:snapToGrid w:val="0"/>
              <w:spacing w:before="240" w:line="360" w:lineRule="auto"/>
              <w:jc w:val="both"/>
              <w:textAlignment w:val="baseline"/>
              <w:rPr>
                <w:lang w:eastAsia="ar-SA"/>
              </w:rPr>
            </w:pPr>
            <w:r w:rsidRPr="00E41750">
              <w:rPr>
                <w:lang w:eastAsia="ar-SA"/>
              </w:rPr>
              <w:t>1. Обновление инструментальной базы хореографических классов.</w:t>
            </w:r>
          </w:p>
          <w:p w:rsidR="001565FB" w:rsidRPr="00E41750" w:rsidRDefault="001565FB" w:rsidP="00682031">
            <w:pPr>
              <w:suppressAutoHyphens/>
              <w:overflowPunct w:val="0"/>
              <w:autoSpaceDE w:val="0"/>
              <w:spacing w:before="240" w:line="360" w:lineRule="auto"/>
              <w:jc w:val="both"/>
              <w:textAlignment w:val="baseline"/>
              <w:rPr>
                <w:lang w:eastAsia="ar-SA"/>
              </w:rPr>
            </w:pPr>
            <w:r w:rsidRPr="00E41750">
              <w:rPr>
                <w:lang w:eastAsia="ar-SA"/>
              </w:rPr>
              <w:t>2. Обновление  костюмов</w:t>
            </w:r>
          </w:p>
          <w:p w:rsidR="001565FB" w:rsidRPr="00E41750" w:rsidRDefault="001565FB" w:rsidP="00682031">
            <w:pPr>
              <w:suppressAutoHyphens/>
              <w:overflowPunct w:val="0"/>
              <w:autoSpaceDE w:val="0"/>
              <w:spacing w:before="240" w:line="360" w:lineRule="auto"/>
              <w:jc w:val="both"/>
              <w:textAlignment w:val="baseline"/>
              <w:rPr>
                <w:lang w:eastAsia="ar-SA"/>
              </w:rPr>
            </w:pPr>
            <w:r w:rsidRPr="00E41750">
              <w:rPr>
                <w:lang w:eastAsia="ar-SA"/>
              </w:rPr>
              <w:t xml:space="preserve">3. Оснащение учебно-наглядными пособиями </w:t>
            </w:r>
          </w:p>
          <w:p w:rsidR="001565FB" w:rsidRPr="00E41750" w:rsidRDefault="001565FB" w:rsidP="00682031">
            <w:pPr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4. Решение вопроса о постройке нового здания для учреждения.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1565FB" w:rsidRPr="00E41750" w:rsidRDefault="001565FB" w:rsidP="00682031">
            <w:pPr>
              <w:suppressAutoHyphens/>
              <w:overflowPunct w:val="0"/>
              <w:autoSpaceDE w:val="0"/>
              <w:snapToGrid w:val="0"/>
              <w:spacing w:before="240" w:line="360" w:lineRule="auto"/>
              <w:jc w:val="both"/>
              <w:textAlignment w:val="baseline"/>
            </w:pPr>
            <w:r w:rsidRPr="00E41750">
              <w:rPr>
                <w:lang w:eastAsia="ar-SA"/>
              </w:rPr>
              <w:t>Приобретение:   пианино, синтезаторов, аудиоаппаратуры и т</w:t>
            </w:r>
            <w:r w:rsidR="00E41750">
              <w:rPr>
                <w:lang w:eastAsia="ar-SA"/>
              </w:rPr>
              <w:t>.</w:t>
            </w:r>
            <w:r w:rsidRPr="00E41750">
              <w:rPr>
                <w:lang w:eastAsia="ar-SA"/>
              </w:rPr>
              <w:t>п.</w:t>
            </w:r>
          </w:p>
          <w:p w:rsidR="001565FB" w:rsidRPr="00E41750" w:rsidRDefault="001565FB" w:rsidP="00682031">
            <w:pPr>
              <w:suppressAutoHyphens/>
              <w:overflowPunct w:val="0"/>
              <w:autoSpaceDE w:val="0"/>
              <w:snapToGrid w:val="0"/>
              <w:spacing w:before="240" w:line="360" w:lineRule="auto"/>
              <w:jc w:val="both"/>
              <w:textAlignment w:val="baseline"/>
              <w:rPr>
                <w:lang w:eastAsia="ar-SA"/>
              </w:rPr>
            </w:pPr>
            <w:r w:rsidRPr="00E41750">
              <w:rPr>
                <w:lang w:eastAsia="ar-SA"/>
              </w:rPr>
              <w:t>Обновление хореографических костюмов и обуви.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B" w:rsidRPr="00E41750" w:rsidRDefault="001565FB" w:rsidP="00682031">
            <w:pPr>
              <w:tabs>
                <w:tab w:val="left" w:pos="543"/>
              </w:tabs>
              <w:suppressAutoHyphens/>
              <w:spacing w:before="240" w:line="360" w:lineRule="auto"/>
              <w:jc w:val="both"/>
              <w:rPr>
                <w:lang w:eastAsia="ar-SA"/>
              </w:rPr>
            </w:pPr>
            <w:r w:rsidRPr="00E41750">
              <w:rPr>
                <w:lang w:eastAsia="ar-SA"/>
              </w:rPr>
              <w:t>Расширение возможностей для организации учебно-воспитательного процесса</w:t>
            </w:r>
          </w:p>
        </w:tc>
      </w:tr>
    </w:tbl>
    <w:p w:rsidR="001565FB" w:rsidRPr="00E41750" w:rsidRDefault="001565FB" w:rsidP="00682031">
      <w:pPr>
        <w:spacing w:line="360" w:lineRule="auto"/>
        <w:jc w:val="both"/>
        <w:rPr>
          <w:szCs w:val="28"/>
        </w:rPr>
      </w:pPr>
    </w:p>
    <w:p w:rsidR="001565FB" w:rsidRPr="00E41750" w:rsidRDefault="001565FB" w:rsidP="00B867CE">
      <w:pPr>
        <w:spacing w:line="360" w:lineRule="auto"/>
        <w:jc w:val="both"/>
        <w:rPr>
          <w:sz w:val="28"/>
          <w:szCs w:val="28"/>
        </w:rPr>
      </w:pPr>
    </w:p>
    <w:p w:rsidR="001565FB" w:rsidRPr="00E41750" w:rsidRDefault="001565FB" w:rsidP="00682031">
      <w:pPr>
        <w:spacing w:line="360" w:lineRule="auto"/>
        <w:ind w:firstLine="709"/>
        <w:jc w:val="both"/>
        <w:rPr>
          <w:sz w:val="28"/>
          <w:szCs w:val="28"/>
        </w:rPr>
      </w:pPr>
      <w:r w:rsidRPr="00E41750">
        <w:rPr>
          <w:sz w:val="28"/>
          <w:szCs w:val="28"/>
        </w:rPr>
        <w:t>Для корректировки программы, внесения уточнений, изменений, дополнений, вызванных возникающими проблемами и для достижения поставленных целей проводится ежегодный анализ достигнутых промежуточных результатов на собраниях трудового коллектива и заседаниях педагогического совета. К помощи в решении проблем привлекается Учредитель.</w:t>
      </w: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</w:rPr>
      </w:pPr>
    </w:p>
    <w:p w:rsidR="001565FB" w:rsidRPr="00E41750" w:rsidRDefault="001565FB" w:rsidP="00682031">
      <w:pPr>
        <w:spacing w:line="360" w:lineRule="auto"/>
        <w:jc w:val="both"/>
        <w:rPr>
          <w:sz w:val="28"/>
          <w:szCs w:val="28"/>
        </w:rPr>
      </w:pPr>
    </w:p>
    <w:p w:rsidR="00A5057B" w:rsidRPr="00E41750" w:rsidRDefault="00A5057B" w:rsidP="00682031">
      <w:pPr>
        <w:spacing w:line="360" w:lineRule="auto"/>
        <w:jc w:val="both"/>
      </w:pPr>
    </w:p>
    <w:sectPr w:rsidR="00A5057B" w:rsidRPr="00E41750" w:rsidSect="00F66290">
      <w:footerReference w:type="default" r:id="rId9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5C" w:rsidRDefault="00AB1C5C" w:rsidP="003B450C">
      <w:r>
        <w:separator/>
      </w:r>
    </w:p>
  </w:endnote>
  <w:endnote w:type="continuationSeparator" w:id="0">
    <w:p w:rsidR="00AB1C5C" w:rsidRDefault="00AB1C5C" w:rsidP="003B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B" w:rsidRDefault="003B450C">
    <w:pPr>
      <w:pStyle w:val="a3"/>
      <w:jc w:val="right"/>
    </w:pPr>
    <w:r>
      <w:fldChar w:fldCharType="begin"/>
    </w:r>
    <w:r w:rsidR="00A7064A">
      <w:instrText xml:space="preserve"> PAGE   \* MERGEFORMAT </w:instrText>
    </w:r>
    <w:r>
      <w:fldChar w:fldCharType="separate"/>
    </w:r>
    <w:r w:rsidR="002965D0">
      <w:rPr>
        <w:noProof/>
      </w:rPr>
      <w:t>2</w:t>
    </w:r>
    <w:r>
      <w:fldChar w:fldCharType="end"/>
    </w:r>
  </w:p>
  <w:p w:rsidR="00F578CB" w:rsidRDefault="002965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5C" w:rsidRDefault="00AB1C5C" w:rsidP="003B450C">
      <w:r>
        <w:separator/>
      </w:r>
    </w:p>
  </w:footnote>
  <w:footnote w:type="continuationSeparator" w:id="0">
    <w:p w:rsidR="00AB1C5C" w:rsidRDefault="00AB1C5C" w:rsidP="003B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2CF2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284B9C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D5B64C80"/>
    <w:name w:val="WW8Num13"/>
    <w:lvl w:ilvl="0">
      <w:start w:val="1"/>
      <w:numFmt w:val="upperRoman"/>
      <w:lvlText w:val="%1."/>
      <w:lvlJc w:val="right"/>
      <w:pPr>
        <w:tabs>
          <w:tab w:val="num" w:pos="7"/>
        </w:tabs>
        <w:ind w:left="7" w:hanging="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28"/>
        <w:szCs w:val="28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3E7FE4"/>
    <w:multiLevelType w:val="hybridMultilevel"/>
    <w:tmpl w:val="54C47066"/>
    <w:lvl w:ilvl="0" w:tplc="22CA2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67704"/>
    <w:multiLevelType w:val="hybridMultilevel"/>
    <w:tmpl w:val="57B2C60E"/>
    <w:lvl w:ilvl="0" w:tplc="22CA2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3093E"/>
    <w:multiLevelType w:val="hybridMultilevel"/>
    <w:tmpl w:val="46D6CCFA"/>
    <w:name w:val="WW8Num142"/>
    <w:lvl w:ilvl="0" w:tplc="8370C25E">
      <w:start w:val="1"/>
      <w:numFmt w:val="bullet"/>
      <w:lvlText w:val=""/>
      <w:lvlJc w:val="left"/>
      <w:pPr>
        <w:tabs>
          <w:tab w:val="num" w:pos="538"/>
        </w:tabs>
        <w:ind w:left="42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425F4"/>
    <w:multiLevelType w:val="hybridMultilevel"/>
    <w:tmpl w:val="5EBCC81C"/>
    <w:lvl w:ilvl="0" w:tplc="22CA2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1E4A1A"/>
    <w:multiLevelType w:val="hybridMultilevel"/>
    <w:tmpl w:val="3D64A8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7850F0"/>
    <w:multiLevelType w:val="hybridMultilevel"/>
    <w:tmpl w:val="827A05D4"/>
    <w:lvl w:ilvl="0" w:tplc="8DCC5F0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F374D"/>
    <w:multiLevelType w:val="multilevel"/>
    <w:tmpl w:val="002E61F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20272E18"/>
    <w:multiLevelType w:val="hybridMultilevel"/>
    <w:tmpl w:val="3AE28182"/>
    <w:lvl w:ilvl="0" w:tplc="22CA2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80719"/>
    <w:multiLevelType w:val="hybridMultilevel"/>
    <w:tmpl w:val="0C7C6650"/>
    <w:lvl w:ilvl="0" w:tplc="22CA2862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B3DC6"/>
    <w:multiLevelType w:val="hybridMultilevel"/>
    <w:tmpl w:val="3C0C20C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FE500F"/>
    <w:multiLevelType w:val="hybridMultilevel"/>
    <w:tmpl w:val="3B6057D8"/>
    <w:lvl w:ilvl="0" w:tplc="22CA2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7A003D"/>
    <w:multiLevelType w:val="hybridMultilevel"/>
    <w:tmpl w:val="B8784522"/>
    <w:lvl w:ilvl="0" w:tplc="22CA2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FD529B"/>
    <w:multiLevelType w:val="hybridMultilevel"/>
    <w:tmpl w:val="ACE4237A"/>
    <w:lvl w:ilvl="0" w:tplc="22CA2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F5EA8"/>
    <w:multiLevelType w:val="hybridMultilevel"/>
    <w:tmpl w:val="068CABBC"/>
    <w:lvl w:ilvl="0" w:tplc="E7E841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24F09"/>
    <w:multiLevelType w:val="hybridMultilevel"/>
    <w:tmpl w:val="A4DABB0E"/>
    <w:lvl w:ilvl="0" w:tplc="22CA2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E05E9"/>
    <w:multiLevelType w:val="hybridMultilevel"/>
    <w:tmpl w:val="BF48B006"/>
    <w:lvl w:ilvl="0" w:tplc="22CA2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BF56A3"/>
    <w:multiLevelType w:val="multilevel"/>
    <w:tmpl w:val="DBB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36D8E"/>
    <w:multiLevelType w:val="hybridMultilevel"/>
    <w:tmpl w:val="A30228B2"/>
    <w:lvl w:ilvl="0" w:tplc="8370C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E1C62"/>
    <w:multiLevelType w:val="hybridMultilevel"/>
    <w:tmpl w:val="2196D10C"/>
    <w:lvl w:ilvl="0" w:tplc="22CA2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CA6A9D"/>
    <w:multiLevelType w:val="multilevel"/>
    <w:tmpl w:val="AFFA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4FEA"/>
    <w:multiLevelType w:val="hybridMultilevel"/>
    <w:tmpl w:val="11E274AA"/>
    <w:lvl w:ilvl="0" w:tplc="22CA2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12528"/>
    <w:multiLevelType w:val="hybridMultilevel"/>
    <w:tmpl w:val="4088F0E0"/>
    <w:lvl w:ilvl="0" w:tplc="22CA2862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2"/>
  </w:num>
  <w:num w:numId="7">
    <w:abstractNumId w:val="17"/>
  </w:num>
  <w:num w:numId="8">
    <w:abstractNumId w:val="30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6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19"/>
  </w:num>
  <w:num w:numId="30">
    <w:abstractNumId w:val="11"/>
  </w:num>
  <w:num w:numId="31">
    <w:abstractNumId w:val="15"/>
  </w:num>
  <w:num w:numId="32">
    <w:abstractNumId w:val="18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FB"/>
    <w:rsid w:val="000231F0"/>
    <w:rsid w:val="000C5859"/>
    <w:rsid w:val="001565FB"/>
    <w:rsid w:val="00277B1C"/>
    <w:rsid w:val="002965D0"/>
    <w:rsid w:val="003B450C"/>
    <w:rsid w:val="00412F49"/>
    <w:rsid w:val="004814A9"/>
    <w:rsid w:val="004F42FA"/>
    <w:rsid w:val="005F775C"/>
    <w:rsid w:val="006134EA"/>
    <w:rsid w:val="00682031"/>
    <w:rsid w:val="00767624"/>
    <w:rsid w:val="0077304C"/>
    <w:rsid w:val="008A3DCD"/>
    <w:rsid w:val="00A5057B"/>
    <w:rsid w:val="00A7064A"/>
    <w:rsid w:val="00AB1C5C"/>
    <w:rsid w:val="00AC61C7"/>
    <w:rsid w:val="00B867CE"/>
    <w:rsid w:val="00E318BA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84C5-F92F-4E2E-A22C-342664F1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5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565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1565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1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1565FB"/>
    <w:pPr>
      <w:numPr>
        <w:numId w:val="15"/>
      </w:numPr>
    </w:pPr>
  </w:style>
  <w:style w:type="paragraph" w:styleId="a7">
    <w:name w:val="Body Text Indent"/>
    <w:basedOn w:val="a"/>
    <w:link w:val="a8"/>
    <w:rsid w:val="001565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1565FB"/>
    <w:pPr>
      <w:spacing w:after="120"/>
      <w:ind w:left="566"/>
    </w:pPr>
  </w:style>
  <w:style w:type="paragraph" w:styleId="a9">
    <w:name w:val="List Paragraph"/>
    <w:basedOn w:val="a"/>
    <w:uiPriority w:val="34"/>
    <w:qFormat/>
    <w:rsid w:val="001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2CB8-C40F-4CBF-A1B7-34622D3D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36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2019-02-22T13:00:00Z</cp:lastPrinted>
  <dcterms:created xsi:type="dcterms:W3CDTF">2016-04-18T09:29:00Z</dcterms:created>
  <dcterms:modified xsi:type="dcterms:W3CDTF">2019-02-25T08:03:00Z</dcterms:modified>
</cp:coreProperties>
</file>